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DBE" w:rsidRDefault="00757DBE" w:rsidP="00757DBE">
      <w:pPr>
        <w:spacing w:line="276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Zajęcia warsztatowe dla uczniów szkół ponadpodstawowych</w:t>
      </w:r>
    </w:p>
    <w:p w:rsidR="00757DBE" w:rsidRDefault="00757DBE" w:rsidP="00757DBE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57DBE" w:rsidRPr="00757DBE" w:rsidRDefault="00757DBE" w:rsidP="00757DBE">
      <w:pPr>
        <w:spacing w:line="276" w:lineRule="auto"/>
        <w:ind w:firstLine="708"/>
        <w:jc w:val="center"/>
        <w:rPr>
          <w:b/>
          <w:sz w:val="36"/>
          <w:szCs w:val="28"/>
        </w:rPr>
      </w:pPr>
      <w:r w:rsidRPr="00757DBE">
        <w:rPr>
          <w:rStyle w:val="Pogrubienie"/>
          <w:sz w:val="32"/>
        </w:rPr>
        <w:t>Emocje – pomoc czy przeszkoda?</w:t>
      </w:r>
    </w:p>
    <w:p w:rsidR="00757DBE" w:rsidRDefault="00757DBE" w:rsidP="00757DBE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57DBE" w:rsidRPr="00492A92" w:rsidRDefault="00757DBE" w:rsidP="00757DBE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42706" w:rsidRDefault="00E42706" w:rsidP="00E42706">
      <w:pPr>
        <w:spacing w:line="276" w:lineRule="auto"/>
        <w:ind w:firstLine="708"/>
        <w:jc w:val="both"/>
      </w:pPr>
      <w:r>
        <w:t xml:space="preserve">Okres adolescencji trwa od około 10 roku życia do około 20 r. ż. Jest to etap przejściowy między dzieciństwem a podjęciem pełnej roli człowieka dorosłego. </w:t>
      </w:r>
      <w:r>
        <w:br/>
        <w:t xml:space="preserve">W adolescencji człowiek zyskuje dwie zdolności istotne dla jego dalszego rozwoju: zdolność do dawania nowego życia (tzw. dojrzałość płciową) oraz zdolność do samodzielnego kształtowania własnego życia (dojrzałość osobowościową, tożsamościową i społeczną). </w:t>
      </w:r>
      <w:r>
        <w:br/>
        <w:t>Ta druga kształtuje się dopiero w drugiej fazie adolescencji, w tzw. wieku młodzieńczym czy późnej adolescencji – przyjmuje się w przybliżeniu, że jest to okres po 16 r. ż. (Obuchowska I., 2004). Wynika z tego, że młodzież szkół ponadpodstawowych znajduje się w okresie pełnego rozwoju swoich kompetencji osobistych i społecznych oraz trakcie przypadającego na około 16 r. ż. kryzysu tożsamości (</w:t>
      </w:r>
      <w:proofErr w:type="spellStart"/>
      <w:r>
        <w:t>Erikson</w:t>
      </w:r>
      <w:proofErr w:type="spellEnd"/>
      <w:r>
        <w:t>, 1968; w: Obuchowska I., 2004).</w:t>
      </w:r>
    </w:p>
    <w:p w:rsidR="00E42706" w:rsidRDefault="00E42706" w:rsidP="00757DBE">
      <w:pPr>
        <w:spacing w:line="276" w:lineRule="auto"/>
        <w:ind w:firstLine="708"/>
        <w:jc w:val="both"/>
      </w:pPr>
    </w:p>
    <w:p w:rsidR="00757DBE" w:rsidRDefault="00757DBE" w:rsidP="00757DBE">
      <w:pPr>
        <w:spacing w:line="276" w:lineRule="auto"/>
        <w:ind w:firstLine="708"/>
        <w:jc w:val="both"/>
      </w:pPr>
      <w:r>
        <w:t>Mówiąc o rozwoju najczęściej mamy na myśli pewien proces, jakąś serię zmian, które następują wraz z wiekiem (z biegiem czasu) i wiążą się z postępem, wzrostem, dojrzewaniem. Psychologia rozwoju człowieka (nazywana też psychologią rozwojową) zajmuje się badaniem zmian w zachowaniu się, procesach i strukturach psychicznych człowieka (Tyszkowa M., 2004).</w:t>
      </w:r>
    </w:p>
    <w:p w:rsidR="00757DBE" w:rsidRDefault="00757DBE" w:rsidP="00757DBE">
      <w:pPr>
        <w:spacing w:line="276" w:lineRule="auto"/>
        <w:ind w:firstLine="708"/>
        <w:jc w:val="both"/>
      </w:pPr>
      <w:r>
        <w:t xml:space="preserve">H. Bee (2004) wymienia różnorakie uwarunkowania zmian rozwojowych: </w:t>
      </w:r>
    </w:p>
    <w:p w:rsidR="00757DBE" w:rsidRDefault="00757DBE" w:rsidP="00757DBE">
      <w:pPr>
        <w:numPr>
          <w:ilvl w:val="0"/>
          <w:numId w:val="6"/>
        </w:numPr>
        <w:spacing w:line="276" w:lineRule="auto"/>
        <w:jc w:val="both"/>
      </w:pPr>
      <w:r>
        <w:t>biologiczne/zegar biologiczny, czyli genetycznie zaprogramowane dojrzewanie ludzkiego organizmu (badacze spierają się w jakim stopniu na ten rodzaj rozwoju wpływa środowisko, a na ile jest on od nas niezależny i przebiega bez naszego wysiłku);</w:t>
      </w:r>
    </w:p>
    <w:p w:rsidR="00757DBE" w:rsidRDefault="00757DBE" w:rsidP="00757DBE">
      <w:pPr>
        <w:numPr>
          <w:ilvl w:val="0"/>
          <w:numId w:val="6"/>
        </w:numPr>
        <w:spacing w:line="276" w:lineRule="auto"/>
        <w:jc w:val="both"/>
      </w:pPr>
      <w:r>
        <w:t>tzw. zegar społeczny, czyli uwarunkowana kulturowo kolejność następowania zdarzeń w normalnym życiu człowieka (np. rozpoczęcie edukacji szkolnej, ślub, posiadanie dzieci itp.);</w:t>
      </w:r>
    </w:p>
    <w:p w:rsidR="00757DBE" w:rsidRDefault="00757DBE" w:rsidP="00757DBE">
      <w:pPr>
        <w:numPr>
          <w:ilvl w:val="0"/>
          <w:numId w:val="6"/>
        </w:numPr>
        <w:spacing w:line="276" w:lineRule="auto"/>
        <w:jc w:val="both"/>
      </w:pPr>
      <w:r>
        <w:t>zmiany wewnętrzne (psychologiczne) podporządkowane tym zegarom; osiąganie coraz większej niezależności psychicznej i poczucia pewności siebie związane jest bowiem z pokonywaniem kolejnych etapów rozwojowych człowieka.</w:t>
      </w:r>
    </w:p>
    <w:p w:rsidR="00757DBE" w:rsidRDefault="00757DBE" w:rsidP="00757DBE">
      <w:pPr>
        <w:spacing w:line="276" w:lineRule="auto"/>
        <w:jc w:val="both"/>
      </w:pPr>
      <w:r>
        <w:t>Autorka podkreśla, że „(…) próbując zrozumieć rozwój, musimy brać pod uwagę zarówno zmiany, jak i ich brak na przestrzeni całego życia, od chwili poczęcia aż do śmierci.” (Bee H., 2004,</w:t>
      </w:r>
      <w:r w:rsidRPr="00B7275B">
        <w:t xml:space="preserve"> </w:t>
      </w:r>
      <w:r>
        <w:t>s. 2).</w:t>
      </w:r>
    </w:p>
    <w:p w:rsidR="00757DBE" w:rsidRDefault="00757DBE" w:rsidP="00757DBE">
      <w:pPr>
        <w:spacing w:line="276" w:lineRule="auto"/>
        <w:ind w:firstLine="708"/>
        <w:jc w:val="both"/>
      </w:pPr>
      <w:r>
        <w:t xml:space="preserve">Na rozwój młodego człowieka może mieć wpływ wiele różnych czynników np.: </w:t>
      </w:r>
    </w:p>
    <w:p w:rsidR="00757DBE" w:rsidRDefault="00757DBE" w:rsidP="00757DBE">
      <w:pPr>
        <w:numPr>
          <w:ilvl w:val="0"/>
          <w:numId w:val="7"/>
        </w:numPr>
        <w:spacing w:line="276" w:lineRule="auto"/>
        <w:jc w:val="both"/>
      </w:pPr>
      <w:r>
        <w:t xml:space="preserve">środowisko kulturowe, w którym wzrasta, </w:t>
      </w:r>
    </w:p>
    <w:p w:rsidR="00757DBE" w:rsidRDefault="00757DBE" w:rsidP="00757DBE">
      <w:pPr>
        <w:numPr>
          <w:ilvl w:val="0"/>
          <w:numId w:val="7"/>
        </w:numPr>
        <w:spacing w:line="276" w:lineRule="auto"/>
        <w:jc w:val="both"/>
      </w:pPr>
      <w:r>
        <w:t>grupa pokoleniowa</w:t>
      </w:r>
      <w:r w:rsidRPr="00FC4A71">
        <w:t xml:space="preserve"> </w:t>
      </w:r>
      <w:r>
        <w:t xml:space="preserve">z jakiej się wywodzi (np. wyż lub niż demograficzny – czyli łatwy bądź trudny dostęp do wymarzonych szkół/uczelni), </w:t>
      </w:r>
    </w:p>
    <w:p w:rsidR="00757DBE" w:rsidRDefault="00757DBE" w:rsidP="00757DBE">
      <w:pPr>
        <w:numPr>
          <w:ilvl w:val="0"/>
          <w:numId w:val="7"/>
        </w:numPr>
        <w:spacing w:line="276" w:lineRule="auto"/>
        <w:jc w:val="both"/>
      </w:pPr>
      <w:r>
        <w:t xml:space="preserve">jego przeżycia osobiste (np. rozwód rodziców, emigracja, wpływ wyjątkowego nauczyciela lub wydarzenie traumatyczne), </w:t>
      </w:r>
    </w:p>
    <w:p w:rsidR="00757DBE" w:rsidRDefault="00757DBE" w:rsidP="00757DBE">
      <w:pPr>
        <w:numPr>
          <w:ilvl w:val="0"/>
          <w:numId w:val="7"/>
        </w:numPr>
        <w:spacing w:line="276" w:lineRule="auto"/>
        <w:jc w:val="both"/>
      </w:pPr>
      <w:r>
        <w:lastRenderedPageBreak/>
        <w:t>uwarunkowania genetyczne (m.in. zdolności poznawcze takie jak ogólny poziom inteligencji, wyobraźnia przestrzenna, zaburzona umiejętność czytania (</w:t>
      </w:r>
      <w:proofErr w:type="spellStart"/>
      <w:r>
        <w:t>Rose</w:t>
      </w:r>
      <w:proofErr w:type="spellEnd"/>
      <w:r>
        <w:t xml:space="preserve">, 1995 za: Bee H, 2004), tzw. skłonności wrodzone – do pewnych zachowań lub reagowania w określony sposób; według Arnolda </w:t>
      </w:r>
      <w:proofErr w:type="spellStart"/>
      <w:r>
        <w:t>Gesell’a</w:t>
      </w:r>
      <w:proofErr w:type="spellEnd"/>
      <w:r>
        <w:t xml:space="preserve">  „dojrzewanie oznacza stopniowe przejawianie się w cyklu życiowym jednostki potencjalnych cech stanowiących jej dziedziczne wyposażenie.”</w:t>
      </w:r>
      <w:r w:rsidRPr="004E3F09">
        <w:t xml:space="preserve"> </w:t>
      </w:r>
      <w:r>
        <w:br/>
        <w:t xml:space="preserve">(za: Przetacznik-Gierowska, 2004, s. 22)), </w:t>
      </w:r>
    </w:p>
    <w:p w:rsidR="00757DBE" w:rsidRDefault="00757DBE" w:rsidP="00757DBE">
      <w:pPr>
        <w:numPr>
          <w:ilvl w:val="0"/>
          <w:numId w:val="7"/>
        </w:numPr>
        <w:spacing w:line="276" w:lineRule="auto"/>
        <w:jc w:val="both"/>
      </w:pPr>
      <w:r>
        <w:t xml:space="preserve">środowisko w jakim dziecko wzrasta np. wpływ postaw rodzicielskich </w:t>
      </w:r>
      <w:r>
        <w:br/>
        <w:t xml:space="preserve">na kształtowanie się „wewnętrznych modeli doświadczenia”, czyli sposobu interpretacji danego zdarzenia przez człowieka – nie zależy on </w:t>
      </w:r>
      <w:r>
        <w:br/>
        <w:t>od przypadkowych zmiennych lecz od uwewnętrznionego modelu (tj. zawsze mam tendencję do interpretacji zdarzeń w dany sposób). „Pojęcie modeli wewnętrznych pomaga nam wyjaśnić obserwowaną mimo upływu czasu ciągłość zachowań.” (Bee H., 2004,</w:t>
      </w:r>
      <w:r w:rsidRPr="00B7275B">
        <w:t xml:space="preserve"> </w:t>
      </w:r>
      <w:r>
        <w:t>s. 16).</w:t>
      </w:r>
    </w:p>
    <w:p w:rsidR="00757DBE" w:rsidRDefault="00757DBE" w:rsidP="00757DBE">
      <w:pPr>
        <w:spacing w:line="276" w:lineRule="auto"/>
        <w:ind w:firstLine="708"/>
        <w:jc w:val="both"/>
      </w:pPr>
      <w:r>
        <w:t xml:space="preserve">Bardzo ważna jest perspektywa ekologiczna rozwoju (Bee H., 2004), czyli kontekst </w:t>
      </w:r>
      <w:r>
        <w:br/>
        <w:t xml:space="preserve">w jakim dziecko wzrasta: sąsiedztwo, szkoła, wykształcenie czy zawód rodziców, układy panujące w rodzinie. </w:t>
      </w:r>
    </w:p>
    <w:p w:rsidR="00757DBE" w:rsidRDefault="00757DBE" w:rsidP="00757DBE">
      <w:pPr>
        <w:spacing w:line="276" w:lineRule="auto"/>
        <w:jc w:val="both"/>
      </w:pPr>
      <w:r>
        <w:t>Warto jednak pamiętać, że „ani właściwości środowiska, ani wrodzone predyspozycje dziecka nie prowadzą do określonych wyników, lecz dopiero ich łączne działanie daje określony skutek.” (Bee H., 2004,</w:t>
      </w:r>
      <w:r w:rsidRPr="00B7275B">
        <w:t xml:space="preserve"> </w:t>
      </w:r>
      <w:r>
        <w:t>s. 18).</w:t>
      </w:r>
    </w:p>
    <w:p w:rsidR="00757DBE" w:rsidRDefault="00757DBE" w:rsidP="00757DBE">
      <w:pPr>
        <w:spacing w:line="276" w:lineRule="auto"/>
        <w:jc w:val="both"/>
      </w:pPr>
      <w:r>
        <w:tab/>
        <w:t>W sytuacji pandemicznej wpływ czynnika zewnętrznego (jakim jest zagrożenie epidemiczne, zmiana zasad funkcjonowania w społeczeństwie, izolacja) na młodego człowieka jest uzależniony w dużej mierze od jego umiejętności radzenia sobie z trudnymi emocjami oraz wsparcia jakie otrzymuje od najbliższego otoczenia.</w:t>
      </w:r>
    </w:p>
    <w:p w:rsidR="00757DBE" w:rsidRPr="00E42706" w:rsidRDefault="00757DBE" w:rsidP="00757DBE">
      <w:pPr>
        <w:spacing w:line="276" w:lineRule="auto"/>
        <w:jc w:val="both"/>
        <w:rPr>
          <w:b/>
        </w:rPr>
      </w:pPr>
      <w:r>
        <w:tab/>
      </w:r>
      <w:r w:rsidRPr="00E42706">
        <w:rPr>
          <w:b/>
        </w:rPr>
        <w:t xml:space="preserve">Zajęcia warsztatowe mają być formą wsparcia dla uczniów ze strony szkoły </w:t>
      </w:r>
      <w:r w:rsidR="00E42706">
        <w:rPr>
          <w:b/>
        </w:rPr>
        <w:br/>
      </w:r>
      <w:r w:rsidRPr="00E42706">
        <w:rPr>
          <w:b/>
        </w:rPr>
        <w:t>w celu budowania u młodzieży kompetencji społeczno-emocjonalnych, które będą stanowiły ich zasoby w radzeniu sobie w sytuacji pandemicznej oraz w powrocie do nauki stacjonarnej po okresie izolacji.</w:t>
      </w:r>
    </w:p>
    <w:p w:rsidR="00757DBE" w:rsidRDefault="00757DBE" w:rsidP="00757DBE">
      <w:pPr>
        <w:spacing w:line="276" w:lineRule="auto"/>
        <w:jc w:val="both"/>
      </w:pPr>
    </w:p>
    <w:p w:rsidR="00757DBE" w:rsidRDefault="00757DBE" w:rsidP="00757DBE">
      <w:pPr>
        <w:spacing w:line="276" w:lineRule="auto"/>
        <w:jc w:val="both"/>
      </w:pPr>
    </w:p>
    <w:p w:rsidR="00757DBE" w:rsidRDefault="00757DBE" w:rsidP="00757DBE">
      <w:pPr>
        <w:spacing w:line="276" w:lineRule="auto"/>
        <w:ind w:firstLine="708"/>
        <w:jc w:val="both"/>
        <w:rPr>
          <w:b/>
        </w:rPr>
      </w:pPr>
      <w:r w:rsidRPr="00EE3938">
        <w:rPr>
          <w:b/>
        </w:rPr>
        <w:t>Rozwój w sferze emocjonalnej</w:t>
      </w:r>
    </w:p>
    <w:p w:rsidR="00757DBE" w:rsidRPr="00EE3938" w:rsidRDefault="00757DBE" w:rsidP="00757DBE">
      <w:pPr>
        <w:spacing w:line="276" w:lineRule="auto"/>
        <w:ind w:firstLine="708"/>
        <w:jc w:val="both"/>
        <w:rPr>
          <w:b/>
        </w:rPr>
      </w:pPr>
    </w:p>
    <w:p w:rsidR="00757DBE" w:rsidRDefault="00757DBE" w:rsidP="00757DBE">
      <w:pPr>
        <w:spacing w:line="276" w:lineRule="auto"/>
        <w:ind w:firstLine="708"/>
        <w:jc w:val="both"/>
      </w:pPr>
      <w:r>
        <w:t xml:space="preserve">„Ponieważ zmiany fizyczne i emocjonalne w tym okresie są tak gwałtowne, jest on określany jako </w:t>
      </w:r>
      <w:r w:rsidRPr="00DE309D">
        <w:rPr>
          <w:i/>
        </w:rPr>
        <w:t xml:space="preserve">Sturm </w:t>
      </w:r>
      <w:proofErr w:type="spellStart"/>
      <w:r w:rsidRPr="00DE309D">
        <w:rPr>
          <w:i/>
        </w:rPr>
        <w:t>und</w:t>
      </w:r>
      <w:proofErr w:type="spellEnd"/>
      <w:r w:rsidRPr="00DE309D">
        <w:rPr>
          <w:i/>
        </w:rPr>
        <w:t xml:space="preserve"> </w:t>
      </w:r>
      <w:proofErr w:type="spellStart"/>
      <w:r w:rsidRPr="00DE309D">
        <w:rPr>
          <w:i/>
        </w:rPr>
        <w:t>Drang</w:t>
      </w:r>
      <w:proofErr w:type="spellEnd"/>
      <w:r>
        <w:t xml:space="preserve"> (czas burzy i naporu). Takie porównanie niewątpliwie podkreśla siłę wstrząsów emocjonalnych, jakich doświadcza młodzież.” (Bee H., 2004,</w:t>
      </w:r>
      <w:r w:rsidRPr="00B7275B">
        <w:t xml:space="preserve"> </w:t>
      </w:r>
      <w:r>
        <w:br/>
        <w:t>s. 327). Emocje oraz sposoby radzenia sobie z nimi stanowią istotną część osobowości człowieka i mają poważne konsekwencje dla jego stanu zdrowia (</w:t>
      </w:r>
      <w:proofErr w:type="spellStart"/>
      <w:r>
        <w:t>Pervin</w:t>
      </w:r>
      <w:proofErr w:type="spellEnd"/>
      <w:r>
        <w:t xml:space="preserve"> L.A., 2002, s. 310). Sposoby radzenia sobie z emocjami mogą też oczywiście ułatwiać lub dezorganizować nasze życie zarówno osobiste, jak i zawodowe. Aby zrozumieć jak przebiega rozwój sfery emocjonalnej u młodego człowieka trzeba pamiętać, iż jest on ściśle związany z czynnikami, które mogą wpływać na pojawianie się tychże emocji.</w:t>
      </w:r>
    </w:p>
    <w:p w:rsidR="00757DBE" w:rsidRDefault="00757DBE" w:rsidP="00757DBE">
      <w:pPr>
        <w:spacing w:line="276" w:lineRule="auto"/>
        <w:ind w:firstLine="708"/>
        <w:jc w:val="both"/>
      </w:pPr>
      <w:r>
        <w:t>Do czynników wywołujących emocje zalicza się (</w:t>
      </w:r>
      <w:proofErr w:type="spellStart"/>
      <w:r>
        <w:t>Hurme</w:t>
      </w:r>
      <w:proofErr w:type="spellEnd"/>
      <w:r>
        <w:t xml:space="preserve"> H, 2004): </w:t>
      </w:r>
    </w:p>
    <w:p w:rsidR="00757DBE" w:rsidRDefault="00757DBE" w:rsidP="00757DBE">
      <w:pPr>
        <w:numPr>
          <w:ilvl w:val="0"/>
          <w:numId w:val="8"/>
        </w:numPr>
        <w:spacing w:line="276" w:lineRule="auto"/>
        <w:jc w:val="both"/>
      </w:pPr>
      <w:r>
        <w:t xml:space="preserve">Czynniki neuronalne – mogą wywoływać emocje niezależnie od stymulacji środowiskowej, np. </w:t>
      </w:r>
      <w:r w:rsidRPr="00E80233">
        <w:t>hormony</w:t>
      </w:r>
      <w:r>
        <w:t xml:space="preserve"> albo neuroprzekaźniki mogą powodować depresję, </w:t>
      </w:r>
      <w:r>
        <w:lastRenderedPageBreak/>
        <w:t>chwiejność emocjonalną; ubytki w korze mózgowej (mogą powodować ciągły śmiech).</w:t>
      </w:r>
    </w:p>
    <w:p w:rsidR="00757DBE" w:rsidRDefault="00757DBE" w:rsidP="00757DBE">
      <w:pPr>
        <w:numPr>
          <w:ilvl w:val="0"/>
          <w:numId w:val="8"/>
        </w:numPr>
        <w:spacing w:line="276" w:lineRule="auto"/>
        <w:jc w:val="both"/>
      </w:pPr>
      <w:r>
        <w:t>Stymulacja sensomotoryczna – np. emocje u niemowląt mogą być wywoływane przez dotykanie, głaskanie, kołysanie. Również u dorosłych ruch i dotyk wywołuje określone emocje.</w:t>
      </w:r>
    </w:p>
    <w:p w:rsidR="00757DBE" w:rsidRDefault="00757DBE" w:rsidP="00757DBE">
      <w:pPr>
        <w:numPr>
          <w:ilvl w:val="0"/>
          <w:numId w:val="8"/>
        </w:numPr>
        <w:spacing w:line="276" w:lineRule="auto"/>
        <w:jc w:val="both"/>
      </w:pPr>
      <w:r>
        <w:t>Stymulacja hedonistyczna – np. przez słodkie albo kwaśne substancje.</w:t>
      </w:r>
    </w:p>
    <w:p w:rsidR="00757DBE" w:rsidRDefault="00757DBE" w:rsidP="00757DBE">
      <w:pPr>
        <w:numPr>
          <w:ilvl w:val="0"/>
          <w:numId w:val="8"/>
        </w:numPr>
        <w:spacing w:line="276" w:lineRule="auto"/>
        <w:jc w:val="both"/>
      </w:pPr>
      <w:r>
        <w:t>Systemy motywacyjne, takie jak cele i dążenia. Źródłem emocji mogą być także popędy, takie jak głód, pragnienie, popęd seksualny.</w:t>
      </w:r>
    </w:p>
    <w:p w:rsidR="00757DBE" w:rsidRDefault="00757DBE" w:rsidP="00757DBE">
      <w:pPr>
        <w:numPr>
          <w:ilvl w:val="0"/>
          <w:numId w:val="8"/>
        </w:numPr>
        <w:spacing w:line="276" w:lineRule="auto"/>
        <w:jc w:val="both"/>
      </w:pPr>
      <w:r>
        <w:t xml:space="preserve">Procesy poznawcze – np. doświadczenia estetyczne związane z odbieraniem formy </w:t>
      </w:r>
      <w:r>
        <w:br/>
        <w:t>i treści dzieł sztuki, ale też w ogóle ocena poznawcza aktualnej sytuacji.</w:t>
      </w:r>
    </w:p>
    <w:p w:rsidR="00757DBE" w:rsidRDefault="00757DBE" w:rsidP="00757DBE">
      <w:pPr>
        <w:spacing w:line="276" w:lineRule="auto"/>
        <w:ind w:firstLine="708"/>
        <w:jc w:val="both"/>
      </w:pPr>
      <w:r>
        <w:t xml:space="preserve">W różnych sytuacjach różne czynniki będą miały swój udział – wspólny bądź wyłączny. Niekiedy ocena poznawcza nie wywołuje reakcji emocjonalnej a jedynie jej towarzyszy, a czynnikiem wywołującym jest np. stan fizjologiczny organizmu. Jednak łatwo zauważyć, że na młodego człowieka często działa kilka czynników jednocześnie. </w:t>
      </w:r>
    </w:p>
    <w:p w:rsidR="00757DBE" w:rsidRDefault="00E42706" w:rsidP="00757DBE">
      <w:pPr>
        <w:spacing w:line="276" w:lineRule="auto"/>
        <w:ind w:firstLine="708"/>
        <w:jc w:val="both"/>
      </w:pPr>
      <w:r>
        <w:t xml:space="preserve"> „Burza hormonalna” jest jedną </w:t>
      </w:r>
      <w:r w:rsidR="00757DBE">
        <w:t>z przyczyn chwiejności emocjonalnej (labilności) o</w:t>
      </w:r>
      <w:r>
        <w:t xml:space="preserve">raz wzrostu emocji negatywnych </w:t>
      </w:r>
      <w:r w:rsidR="00757DBE">
        <w:t>(i w ogóle większego pobudzenia emocjonalnego) w tym wieku (Brooks-</w:t>
      </w:r>
      <w:proofErr w:type="spellStart"/>
      <w:r w:rsidR="00757DBE">
        <w:t>Gunn</w:t>
      </w:r>
      <w:proofErr w:type="spellEnd"/>
      <w:r w:rsidR="00757DBE">
        <w:t xml:space="preserve"> J., Warren M.P., 1989; za: </w:t>
      </w:r>
      <w:proofErr w:type="spellStart"/>
      <w:r w:rsidR="00757DBE">
        <w:t>Hurme</w:t>
      </w:r>
      <w:proofErr w:type="spellEnd"/>
      <w:r w:rsidR="00757DBE">
        <w:t xml:space="preserve"> H., 2004). </w:t>
      </w:r>
    </w:p>
    <w:p w:rsidR="00757DBE" w:rsidRDefault="00757DBE" w:rsidP="00757DBE">
      <w:pPr>
        <w:spacing w:line="276" w:lineRule="auto"/>
        <w:ind w:firstLine="708"/>
        <w:jc w:val="both"/>
      </w:pPr>
      <w:r>
        <w:t>Dostrzegane przez dorastających zmiany w wyglądzie i czynnościach ciała wpływają na ich obraz własnej osoby oraz na związane z nim emocje (od radości np. ze wzrostu siły mięśni u chłopców, przez uczucia ambiwalentne do dezaprobaty dla zmian). Konsekwencje emocjonalne zmian fizycznych w adolescencji są zależne od płci oraz od tego czy dziewczyna bądź chłopak należą do wcześnie czy późno dojrzewających (Obuchowska I., 2004, s.170,171).</w:t>
      </w:r>
    </w:p>
    <w:p w:rsidR="00757DBE" w:rsidRDefault="00757DBE" w:rsidP="00757DBE">
      <w:pPr>
        <w:spacing w:line="276" w:lineRule="auto"/>
        <w:ind w:firstLine="708"/>
        <w:jc w:val="both"/>
      </w:pPr>
      <w:r>
        <w:t>U wielu dorastających nasila się lękliwość; wg Garrisona (1958) osiąga ona swój szczyt około 13-14 r. ż. Szczególnie częste są lęki społeczne, takie jak lęk przed niepowodzeniem czy przed ekspozycją społeczną (za: Obuchowska I., 2004). Charakterystyczna jest także ambiwalencja uczuć, czyli niemal równoczesne przeżywanie uczuć przeciwstawnych (np. miłości i nienawiści).</w:t>
      </w:r>
    </w:p>
    <w:p w:rsidR="00757DBE" w:rsidRDefault="00757DBE" w:rsidP="00757DBE">
      <w:pPr>
        <w:spacing w:line="276" w:lineRule="auto"/>
        <w:ind w:firstLine="708"/>
        <w:jc w:val="both"/>
      </w:pPr>
      <w:r>
        <w:t>Ważne jest to, że wiele naszych emocji powstaje w interakcjach z innymi ludźmi. Wzory relacji z innymi osobami są przechowywane w pamięci jako wewnętrzne modele robocze, które mogą się aktywizować w podobnych kontekstach nowego doświadczenia (</w:t>
      </w:r>
      <w:proofErr w:type="spellStart"/>
      <w:r>
        <w:t>Bretherton</w:t>
      </w:r>
      <w:proofErr w:type="spellEnd"/>
      <w:r>
        <w:t xml:space="preserve"> 1985, 1995, za: </w:t>
      </w:r>
      <w:proofErr w:type="spellStart"/>
      <w:r>
        <w:t>Hurme</w:t>
      </w:r>
      <w:proofErr w:type="spellEnd"/>
      <w:r>
        <w:t xml:space="preserve"> H., 2004). Dlatego mówi się o tym, że wzory wczesnego przywiązania w relacjach z rodzicami mogą wpływać na nasze uczucia w stosunku do innych ludzi w późniejszym życiu. Nastolatek, który wzrastał w atmosferze chłodu i nadmiernych wymagań, pozbawiony wsparcia emocjonalnego będzie w przyszłości spodziewał się takich relacji z innymi ludźmi. </w:t>
      </w:r>
    </w:p>
    <w:p w:rsidR="00757DBE" w:rsidRPr="0020056E" w:rsidRDefault="00757DBE" w:rsidP="00757DBE">
      <w:pPr>
        <w:spacing w:line="276" w:lineRule="auto"/>
        <w:ind w:firstLine="708"/>
        <w:jc w:val="both"/>
        <w:rPr>
          <w:b/>
        </w:rPr>
      </w:pPr>
      <w:r>
        <w:t>Przełomowe momenty w rozwoju emocjonalnym związane są z procesami dojrzewania poszczególnych elementów centralnego układu nerwowego, który podlega ogromnym zmianom strukturalnym i funkcjonalnym w początkach ontogenezy (</w:t>
      </w:r>
      <w:proofErr w:type="spellStart"/>
      <w:r>
        <w:t>Hurme</w:t>
      </w:r>
      <w:proofErr w:type="spellEnd"/>
      <w:r>
        <w:t xml:space="preserve"> H., </w:t>
      </w:r>
      <w:r>
        <w:br/>
        <w:t xml:space="preserve">2004). </w:t>
      </w:r>
      <w:r w:rsidRPr="0020056E">
        <w:rPr>
          <w:b/>
        </w:rPr>
        <w:t>Wraz z wiekiem, dojrzewaniem układu nerwowego, wzrostem samoświadomości, poszerzaniem się wiedzy i doświadczenia młodego człowieka, będzie on podejmował coraz bardziej dojrzałe sposoby radzenia sobie np. w sytuacjach trudnych.</w:t>
      </w:r>
    </w:p>
    <w:p w:rsidR="00D547AB" w:rsidRDefault="004E2A11"/>
    <w:p w:rsidR="00757DBE" w:rsidRDefault="00757DBE"/>
    <w:p w:rsidR="00E42706" w:rsidRDefault="00E42706" w:rsidP="00757DBE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  <w:r>
        <w:rPr>
          <w:rStyle w:val="Pogrubienie"/>
        </w:rPr>
        <w:lastRenderedPageBreak/>
        <w:t>Scenariusz zajęć warsztatowych</w:t>
      </w:r>
    </w:p>
    <w:p w:rsidR="00E42706" w:rsidRDefault="00E42706" w:rsidP="00757DBE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</w:p>
    <w:p w:rsidR="00757DBE" w:rsidRDefault="00757DBE" w:rsidP="00757DBE">
      <w:pPr>
        <w:pStyle w:val="NormalnyWeb"/>
        <w:spacing w:before="0" w:beforeAutospacing="0" w:after="0" w:afterAutospacing="0" w:line="276" w:lineRule="auto"/>
        <w:jc w:val="both"/>
      </w:pPr>
      <w:r w:rsidRPr="00DB487A">
        <w:rPr>
          <w:rStyle w:val="Pogrubienie"/>
        </w:rPr>
        <w:t>TEMAT:</w:t>
      </w:r>
      <w:r>
        <w:rPr>
          <w:rStyle w:val="Pogrubienie"/>
        </w:rPr>
        <w:t xml:space="preserve"> Emocje – pomoc czy przeszkoda?</w:t>
      </w:r>
    </w:p>
    <w:p w:rsidR="00757DBE" w:rsidRDefault="00757DBE" w:rsidP="00757DBE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p w:rsidR="00757DBE" w:rsidRDefault="00757DBE" w:rsidP="00757DBE">
      <w:pPr>
        <w:pStyle w:val="NormalnyWeb"/>
        <w:spacing w:before="0" w:beforeAutospacing="0" w:after="0" w:afterAutospacing="0" w:line="276" w:lineRule="auto"/>
        <w:jc w:val="both"/>
      </w:pPr>
      <w:r w:rsidRPr="00DB487A">
        <w:rPr>
          <w:rStyle w:val="Pogrubienie"/>
        </w:rPr>
        <w:t>CEL GŁÓWNY:</w:t>
      </w:r>
      <w:r>
        <w:t xml:space="preserve"> Kształtowanie umiejętności radzenia sobie z różnymi emocjami.</w:t>
      </w:r>
    </w:p>
    <w:p w:rsidR="00757DBE" w:rsidRDefault="00757DBE" w:rsidP="00757DBE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u w:val="single"/>
        </w:rPr>
      </w:pPr>
    </w:p>
    <w:p w:rsidR="00757DBE" w:rsidRPr="00DB487A" w:rsidRDefault="00757DBE" w:rsidP="00757DBE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u w:val="single"/>
        </w:rPr>
      </w:pPr>
      <w:r w:rsidRPr="00DB487A">
        <w:rPr>
          <w:rStyle w:val="Pogrubienie"/>
          <w:u w:val="single"/>
        </w:rPr>
        <w:t>Cele szczegółowe:</w:t>
      </w:r>
    </w:p>
    <w:p w:rsidR="00757DBE" w:rsidRPr="00DB487A" w:rsidRDefault="0058791F" w:rsidP="00757DBE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rStyle w:val="Pogrubienie"/>
        </w:rPr>
        <w:t>Uczestnicy</w:t>
      </w:r>
      <w:r w:rsidR="00757DBE" w:rsidRPr="00DB487A">
        <w:rPr>
          <w:rStyle w:val="Pogrubienie"/>
        </w:rPr>
        <w:t xml:space="preserve"> zajęć:</w:t>
      </w:r>
    </w:p>
    <w:p w:rsidR="00757DBE" w:rsidRPr="00DB487A" w:rsidRDefault="00757DBE" w:rsidP="00757DBE">
      <w:pPr>
        <w:pStyle w:val="Akapitzlist"/>
        <w:numPr>
          <w:ilvl w:val="0"/>
          <w:numId w:val="1"/>
        </w:numPr>
        <w:spacing w:line="276" w:lineRule="auto"/>
        <w:ind w:left="709" w:hanging="283"/>
        <w:jc w:val="both"/>
      </w:pPr>
      <w:r>
        <w:t>potrafią rozpoznać emocje u siebie i innych</w:t>
      </w:r>
      <w:r w:rsidRPr="00DB487A">
        <w:t>,</w:t>
      </w:r>
    </w:p>
    <w:p w:rsidR="00757DBE" w:rsidRPr="00DB487A" w:rsidRDefault="00757DBE" w:rsidP="00757DBE">
      <w:pPr>
        <w:pStyle w:val="Akapitzlist"/>
        <w:numPr>
          <w:ilvl w:val="0"/>
          <w:numId w:val="1"/>
        </w:numPr>
        <w:spacing w:line="276" w:lineRule="auto"/>
        <w:ind w:left="709" w:hanging="283"/>
        <w:jc w:val="both"/>
      </w:pPr>
      <w:r>
        <w:t>znają sposoby konstruktywnego wyrażania emocji</w:t>
      </w:r>
      <w:r w:rsidRPr="00DB487A">
        <w:t>,</w:t>
      </w:r>
    </w:p>
    <w:p w:rsidR="00757DBE" w:rsidRPr="00DB487A" w:rsidRDefault="00757DBE" w:rsidP="00757DBE">
      <w:pPr>
        <w:numPr>
          <w:ilvl w:val="0"/>
          <w:numId w:val="1"/>
        </w:numPr>
        <w:spacing w:line="276" w:lineRule="auto"/>
        <w:ind w:left="709" w:hanging="283"/>
        <w:jc w:val="both"/>
      </w:pPr>
      <w:r>
        <w:t>znają sposoby radzenia sobie z trudnymi emocjami</w:t>
      </w:r>
      <w:r w:rsidRPr="00DB487A">
        <w:t>.</w:t>
      </w:r>
    </w:p>
    <w:p w:rsidR="00757DBE" w:rsidRDefault="00757DBE" w:rsidP="00757DBE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p w:rsidR="00757DBE" w:rsidRDefault="00757DBE" w:rsidP="00757DBE">
      <w:pPr>
        <w:pStyle w:val="NormalnyWeb"/>
        <w:spacing w:before="0" w:beforeAutospacing="0" w:after="0" w:afterAutospacing="0" w:line="276" w:lineRule="auto"/>
        <w:jc w:val="both"/>
      </w:pPr>
      <w:r w:rsidRPr="00DB487A">
        <w:rPr>
          <w:rStyle w:val="Pogrubienie"/>
        </w:rPr>
        <w:t>Czas</w:t>
      </w:r>
      <w:r w:rsidRPr="00DB487A">
        <w:rPr>
          <w:b/>
        </w:rPr>
        <w:t>:</w:t>
      </w:r>
      <w:r>
        <w:t xml:space="preserve"> 2 godziny</w:t>
      </w:r>
    </w:p>
    <w:p w:rsidR="00757DBE" w:rsidRDefault="00757DBE" w:rsidP="00757DBE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757DBE" w:rsidRPr="00B62F91" w:rsidRDefault="00757DBE" w:rsidP="00757DBE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B62F91">
        <w:rPr>
          <w:bCs/>
        </w:rPr>
        <w:t xml:space="preserve">Forma pracy: warsztatowa </w:t>
      </w:r>
    </w:p>
    <w:p w:rsidR="00757DBE" w:rsidRDefault="00757DBE" w:rsidP="00757DBE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Metody pracy: </w:t>
      </w:r>
      <w:r w:rsidRPr="00B62F91">
        <w:rPr>
          <w:bCs/>
        </w:rPr>
        <w:t>rundka – praca w kręgu</w:t>
      </w:r>
      <w:r>
        <w:rPr>
          <w:bCs/>
        </w:rPr>
        <w:t xml:space="preserve">, burza mózgów, rysunek, plakat, dyskusja, </w:t>
      </w:r>
      <w:r w:rsidRPr="00B62F91">
        <w:rPr>
          <w:bCs/>
        </w:rPr>
        <w:t xml:space="preserve">ćwiczenia </w:t>
      </w:r>
      <w:r>
        <w:rPr>
          <w:bCs/>
        </w:rPr>
        <w:br/>
      </w:r>
      <w:r w:rsidRPr="00B62F91">
        <w:rPr>
          <w:bCs/>
        </w:rPr>
        <w:t>w parach.</w:t>
      </w:r>
    </w:p>
    <w:p w:rsidR="00757DBE" w:rsidRDefault="00757DBE" w:rsidP="00757DBE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p w:rsidR="00757DBE" w:rsidRDefault="00757DBE" w:rsidP="00757DBE">
      <w:pPr>
        <w:pStyle w:val="NormalnyWeb"/>
        <w:spacing w:before="0" w:beforeAutospacing="0" w:after="0" w:afterAutospacing="0" w:line="276" w:lineRule="auto"/>
        <w:jc w:val="both"/>
      </w:pPr>
      <w:r w:rsidRPr="00DB487A">
        <w:rPr>
          <w:rStyle w:val="Pogrubienie"/>
        </w:rPr>
        <w:t>Pomoce</w:t>
      </w:r>
      <w:r w:rsidRPr="00DB487A">
        <w:rPr>
          <w:b/>
        </w:rPr>
        <w:t>:</w:t>
      </w:r>
      <w:r>
        <w:t xml:space="preserve"> </w:t>
      </w:r>
      <w:r w:rsidR="0020056E">
        <w:t xml:space="preserve">fotografie i/lub obrazki przedstawiające różne sytuacje/miejsca/ludzi przeżywających emocje, </w:t>
      </w:r>
      <w:r>
        <w:t>duże arkusze papieru, kartki formatu A-4, mazaki, kredki, tablica</w:t>
      </w:r>
      <w:r w:rsidR="0020056E">
        <w:t>, opcjonalnie: balony</w:t>
      </w:r>
      <w:r>
        <w:t>.</w:t>
      </w:r>
    </w:p>
    <w:p w:rsidR="00757DBE" w:rsidRDefault="00757DBE" w:rsidP="00757DBE">
      <w:pPr>
        <w:pStyle w:val="NormalnyWeb"/>
        <w:spacing w:before="0" w:beforeAutospacing="0" w:after="0" w:afterAutospacing="0" w:line="276" w:lineRule="auto"/>
        <w:jc w:val="both"/>
      </w:pPr>
    </w:p>
    <w:p w:rsidR="00757DBE" w:rsidRPr="00E45FBC" w:rsidRDefault="00757DBE" w:rsidP="00757DBE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Pogrubienie"/>
        </w:rPr>
        <w:t>Przebieg spotkania</w:t>
      </w:r>
      <w:r w:rsidRPr="00DB487A">
        <w:rPr>
          <w:rStyle w:val="Pogrubienie"/>
        </w:rPr>
        <w:t>:</w:t>
      </w:r>
    </w:p>
    <w:p w:rsidR="00757DBE" w:rsidRPr="00502122" w:rsidRDefault="00757DBE" w:rsidP="00757DBE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u w:val="single"/>
        </w:rPr>
      </w:pPr>
      <w:r>
        <w:t>Powitanie, jak się dzisiaj czuję? – rundka w kręgu.</w:t>
      </w:r>
    </w:p>
    <w:p w:rsidR="007979A0" w:rsidRPr="007979A0" w:rsidRDefault="00502122" w:rsidP="00757DBE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u w:val="single"/>
        </w:rPr>
      </w:pPr>
      <w:r>
        <w:t>Kontrakt</w:t>
      </w:r>
      <w:r w:rsidR="007979A0">
        <w:t xml:space="preserve"> – burza mózgów: jakie zasady będą dla wszystkich ważne na tych zajęciach. Na liście powinny się znaleźć zasady o tym, że:</w:t>
      </w:r>
    </w:p>
    <w:p w:rsidR="00502122" w:rsidRPr="007979A0" w:rsidRDefault="007979A0" w:rsidP="007979A0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u w:val="single"/>
        </w:rPr>
      </w:pPr>
      <w:r>
        <w:t>jak jedna osoba mówi to reszta słucha,</w:t>
      </w:r>
    </w:p>
    <w:p w:rsidR="007979A0" w:rsidRPr="007979A0" w:rsidRDefault="007979A0" w:rsidP="007979A0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u w:val="single"/>
        </w:rPr>
      </w:pPr>
      <w:r>
        <w:t>każdy ma prawo do własnego zdania,</w:t>
      </w:r>
    </w:p>
    <w:p w:rsidR="007979A0" w:rsidRPr="007979A0" w:rsidRDefault="007979A0" w:rsidP="007979A0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u w:val="single"/>
        </w:rPr>
      </w:pPr>
      <w:r>
        <w:t>każdy mówi o sobie,</w:t>
      </w:r>
    </w:p>
    <w:p w:rsidR="007979A0" w:rsidRPr="00E63793" w:rsidRDefault="00E63793" w:rsidP="007979A0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u w:val="single"/>
        </w:rPr>
      </w:pPr>
      <w:r>
        <w:t>nie krytykujemy/obrażamy innych,</w:t>
      </w:r>
    </w:p>
    <w:p w:rsidR="00E63793" w:rsidRDefault="00E63793" w:rsidP="007979A0">
      <w:pPr>
        <w:pStyle w:val="Akapitzlist"/>
        <w:numPr>
          <w:ilvl w:val="0"/>
          <w:numId w:val="11"/>
        </w:numPr>
        <w:spacing w:line="276" w:lineRule="auto"/>
        <w:jc w:val="both"/>
      </w:pPr>
      <w:r w:rsidRPr="00E63793">
        <w:t>nie mówimy o osobistych problemach</w:t>
      </w:r>
      <w:r>
        <w:t xml:space="preserve"> (są to zajęcia edukacyjne, jeśli jest potrzeba można porozmawiać z prowadzącym zajęcia na osobności),</w:t>
      </w:r>
    </w:p>
    <w:p w:rsidR="00E63793" w:rsidRPr="00E63793" w:rsidRDefault="00E63793" w:rsidP="007979A0">
      <w:pPr>
        <w:pStyle w:val="Akapitzlist"/>
        <w:numPr>
          <w:ilvl w:val="0"/>
          <w:numId w:val="11"/>
        </w:numPr>
        <w:spacing w:line="276" w:lineRule="auto"/>
        <w:jc w:val="both"/>
      </w:pPr>
      <w:r>
        <w:t>i inne według potrzeb.</w:t>
      </w:r>
    </w:p>
    <w:p w:rsidR="00757DBE" w:rsidRPr="001B5EF1" w:rsidRDefault="00757DBE" w:rsidP="00757DBE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u w:val="single"/>
        </w:rPr>
      </w:pPr>
      <w:r>
        <w:t>Burza mózgów – jakie znamy uczucia/emocje? Wypisujemy na tablicy, gdy nie ma więcej pomysłów (staramy się wymyślić ok 20 różnych emocji</w:t>
      </w:r>
      <w:r w:rsidR="003663A6">
        <w:t xml:space="preserve"> – pomoc w załączniku nr 1</w:t>
      </w:r>
      <w:r>
        <w:t>) zaczynamy zaznaczać + i – przy każdym uczuciu</w:t>
      </w:r>
      <w:r w:rsidR="0058791F">
        <w:t>. W pewnym momencie uczniowie</w:t>
      </w:r>
      <w:r>
        <w:t xml:space="preserve"> zaczną się zastanawiać czy na pewno + czy - ?? Dochodzimy do wspólnego wniosku, że nie można podzielić uczuć na dobre i złe, raczej na przyjemne i nieprzyjemne…</w:t>
      </w:r>
    </w:p>
    <w:p w:rsidR="00757DBE" w:rsidRPr="00795FA8" w:rsidRDefault="00757DBE" w:rsidP="00757DBE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Theme="minorHAnsi"/>
          <w:b/>
          <w:bCs/>
          <w:i/>
          <w:iCs/>
          <w:lang w:eastAsia="en-US"/>
        </w:rPr>
      </w:pPr>
      <w:r w:rsidRPr="00795FA8">
        <w:rPr>
          <w:rFonts w:eastAsiaTheme="minorHAnsi"/>
          <w:b/>
          <w:bCs/>
          <w:i/>
          <w:iCs/>
          <w:lang w:eastAsia="en-US"/>
        </w:rPr>
        <w:t>Mini-wykład – uczucia.</w:t>
      </w:r>
    </w:p>
    <w:p w:rsidR="00757DBE" w:rsidRPr="00795FA8" w:rsidRDefault="00757DBE" w:rsidP="00757DBE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Theme="minorHAnsi"/>
          <w:i/>
          <w:lang w:eastAsia="en-US"/>
        </w:rPr>
      </w:pPr>
      <w:r w:rsidRPr="00795FA8">
        <w:rPr>
          <w:rFonts w:eastAsiaTheme="minorHAnsi"/>
          <w:i/>
          <w:lang w:eastAsia="en-US"/>
        </w:rPr>
        <w:t>Każdy z nas przeżywa różne uczucia. Są one reak</w:t>
      </w:r>
      <w:r>
        <w:rPr>
          <w:rFonts w:eastAsiaTheme="minorHAnsi"/>
          <w:i/>
          <w:lang w:eastAsia="en-US"/>
        </w:rPr>
        <w:t xml:space="preserve">cjami naszego organizmu, naszej </w:t>
      </w:r>
      <w:r w:rsidRPr="00795FA8">
        <w:rPr>
          <w:rFonts w:eastAsiaTheme="minorHAnsi"/>
          <w:i/>
          <w:lang w:eastAsia="en-US"/>
        </w:rPr>
        <w:t>psychiki na otaczający nas świat. Jedne z nich są przyjemne, inne smutne lub nawet bolesne.</w:t>
      </w:r>
    </w:p>
    <w:p w:rsidR="00757DBE" w:rsidRPr="00795FA8" w:rsidRDefault="00757DBE" w:rsidP="00757DBE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Theme="minorHAnsi"/>
          <w:i/>
          <w:lang w:eastAsia="en-US"/>
        </w:rPr>
      </w:pPr>
      <w:r w:rsidRPr="00795FA8">
        <w:rPr>
          <w:rFonts w:eastAsiaTheme="minorHAnsi"/>
          <w:i/>
          <w:lang w:eastAsia="en-US"/>
        </w:rPr>
        <w:lastRenderedPageBreak/>
        <w:t xml:space="preserve">Są takie, na które czekamy i takie, których chętnie uniknęlibyśmy. Wszystkie jednak są nam potrzebne. Dobrze byłoby abyśmy nie dzielili uczuć na dobre i złe czy pozytywne </w:t>
      </w:r>
      <w:r>
        <w:rPr>
          <w:rFonts w:eastAsiaTheme="minorHAnsi"/>
          <w:i/>
          <w:lang w:eastAsia="en-US"/>
        </w:rPr>
        <w:br/>
      </w:r>
      <w:r w:rsidRPr="00795FA8">
        <w:rPr>
          <w:rFonts w:eastAsiaTheme="minorHAnsi"/>
          <w:i/>
          <w:lang w:eastAsia="en-US"/>
        </w:rPr>
        <w:t xml:space="preserve">i negatywne. Bo wtedy winilibyśmy siebie za smutek, wściekłość czy wstyd a przecież tak naprawdę również smutek, wściekłość czy agresja są naturalne, często niezależne od nas </w:t>
      </w:r>
      <w:r>
        <w:rPr>
          <w:rFonts w:eastAsiaTheme="minorHAnsi"/>
          <w:i/>
          <w:lang w:eastAsia="en-US"/>
        </w:rPr>
        <w:br/>
      </w:r>
      <w:r w:rsidRPr="00795FA8">
        <w:rPr>
          <w:rFonts w:eastAsiaTheme="minorHAnsi"/>
          <w:i/>
          <w:lang w:eastAsia="en-US"/>
        </w:rPr>
        <w:t xml:space="preserve">i nie należy się za nie winić. </w:t>
      </w:r>
      <w:r w:rsidRPr="00795FA8">
        <w:rPr>
          <w:rFonts w:eastAsiaTheme="minorHAnsi"/>
          <w:b/>
          <w:bCs/>
          <w:i/>
          <w:lang w:eastAsia="en-US"/>
        </w:rPr>
        <w:t xml:space="preserve">Właściwy raczej będzie podział na uczucia przyjemne </w:t>
      </w:r>
      <w:r>
        <w:rPr>
          <w:rFonts w:eastAsiaTheme="minorHAnsi"/>
          <w:b/>
          <w:bCs/>
          <w:i/>
          <w:lang w:eastAsia="en-US"/>
        </w:rPr>
        <w:br/>
      </w:r>
      <w:r w:rsidRPr="00795FA8">
        <w:rPr>
          <w:rFonts w:eastAsiaTheme="minorHAnsi"/>
          <w:b/>
          <w:bCs/>
          <w:i/>
          <w:lang w:eastAsia="en-US"/>
        </w:rPr>
        <w:t>i przykre</w:t>
      </w:r>
      <w:r w:rsidRPr="00795FA8">
        <w:rPr>
          <w:rFonts w:eastAsiaTheme="minorHAnsi"/>
          <w:i/>
          <w:lang w:eastAsia="en-US"/>
        </w:rPr>
        <w:t xml:space="preserve">. Każdy z nas może czasami czuć się smutny czy wściekły i nie ma w tym nic złego. Przyczyną takich a nie innych uczuć są określone sytuacje, w których się znajdujemy. </w:t>
      </w:r>
      <w:r>
        <w:rPr>
          <w:rFonts w:eastAsiaTheme="minorHAnsi"/>
          <w:i/>
          <w:lang w:eastAsia="en-US"/>
        </w:rPr>
        <w:br/>
      </w:r>
      <w:r w:rsidRPr="00795FA8">
        <w:rPr>
          <w:rFonts w:eastAsiaTheme="minorHAnsi"/>
          <w:i/>
          <w:lang w:eastAsia="en-US"/>
        </w:rPr>
        <w:t>Gdy pojawiają się jakieś trudności, gdy mamy jakieś problemy, odczuwamy przykre emocje, a często nie jest to nasza wina, życie przecież nie zawsze toczy się tak jakbyśmy chcieli.</w:t>
      </w:r>
    </w:p>
    <w:p w:rsidR="00757DBE" w:rsidRPr="00E836BA" w:rsidRDefault="00757DBE" w:rsidP="00757DBE">
      <w:pPr>
        <w:pStyle w:val="Nagwek2"/>
        <w:numPr>
          <w:ilvl w:val="0"/>
          <w:numId w:val="4"/>
        </w:numPr>
        <w:spacing w:line="276" w:lineRule="auto"/>
        <w:rPr>
          <w:u w:val="none"/>
        </w:rPr>
      </w:pPr>
      <w:r w:rsidRPr="001B5EF1">
        <w:rPr>
          <w:u w:val="none"/>
        </w:rPr>
        <w:t xml:space="preserve">Ćwiczenie </w:t>
      </w:r>
      <w:r>
        <w:rPr>
          <w:u w:val="none"/>
        </w:rPr>
        <w:t xml:space="preserve">– „Powiedz” </w:t>
      </w:r>
      <w:r w:rsidR="0058791F">
        <w:rPr>
          <w:u w:val="none"/>
        </w:rPr>
        <w:t>uczniowie</w:t>
      </w:r>
      <w:r>
        <w:rPr>
          <w:u w:val="none"/>
        </w:rPr>
        <w:t xml:space="preserve"> wybiera</w:t>
      </w:r>
      <w:r w:rsidR="0058791F">
        <w:rPr>
          <w:u w:val="none"/>
        </w:rPr>
        <w:t>ją</w:t>
      </w:r>
      <w:r w:rsidRPr="001B5EF1">
        <w:rPr>
          <w:u w:val="none"/>
        </w:rPr>
        <w:t xml:space="preserve"> jedno z wypisanych na tablicy zdań </w:t>
      </w:r>
      <w:r>
        <w:rPr>
          <w:u w:val="none"/>
        </w:rPr>
        <w:br/>
      </w:r>
      <w:r w:rsidRPr="001B5EF1">
        <w:rPr>
          <w:u w:val="none"/>
        </w:rPr>
        <w:t xml:space="preserve">i </w:t>
      </w:r>
      <w:r>
        <w:rPr>
          <w:u w:val="none"/>
        </w:rPr>
        <w:t>mówi</w:t>
      </w:r>
      <w:r w:rsidR="0058791F">
        <w:rPr>
          <w:u w:val="none"/>
        </w:rPr>
        <w:t>ą</w:t>
      </w:r>
      <w:r w:rsidRPr="001B5EF1">
        <w:rPr>
          <w:u w:val="none"/>
        </w:rPr>
        <w:t xml:space="preserve"> je głośno na jeden ze sposobów:</w:t>
      </w:r>
    </w:p>
    <w:p w:rsidR="00757DBE" w:rsidRDefault="00757DBE" w:rsidP="00757DBE">
      <w:pPr>
        <w:spacing w:line="276" w:lineRule="auto"/>
        <w:jc w:val="both"/>
      </w:pPr>
    </w:p>
    <w:p w:rsidR="00757DBE" w:rsidRDefault="00757DBE" w:rsidP="00E63793">
      <w:pPr>
        <w:spacing w:line="276" w:lineRule="auto"/>
        <w:ind w:left="1276"/>
        <w:jc w:val="both"/>
      </w:pPr>
      <w:r>
        <w:t>Zdania:                                                                      Sposoby ekspresji:</w:t>
      </w:r>
    </w:p>
    <w:p w:rsidR="00757DBE" w:rsidRDefault="00757DBE" w:rsidP="00E63793">
      <w:pPr>
        <w:numPr>
          <w:ilvl w:val="0"/>
          <w:numId w:val="2"/>
        </w:numPr>
        <w:spacing w:line="276" w:lineRule="auto"/>
        <w:ind w:left="1276"/>
        <w:jc w:val="both"/>
      </w:pPr>
      <w:r>
        <w:t>Ale wysoko!                                                        - wesoło,</w:t>
      </w:r>
    </w:p>
    <w:p w:rsidR="00757DBE" w:rsidRDefault="00757DBE" w:rsidP="00E63793">
      <w:pPr>
        <w:numPr>
          <w:ilvl w:val="0"/>
          <w:numId w:val="2"/>
        </w:numPr>
        <w:spacing w:line="276" w:lineRule="auto"/>
        <w:ind w:left="1276"/>
        <w:jc w:val="both"/>
      </w:pPr>
      <w:r>
        <w:t>Jaka czarna ziemia!                                             - ze strachem,</w:t>
      </w:r>
    </w:p>
    <w:p w:rsidR="00757DBE" w:rsidRDefault="00757DBE" w:rsidP="00E63793">
      <w:pPr>
        <w:numPr>
          <w:ilvl w:val="0"/>
          <w:numId w:val="2"/>
        </w:numPr>
        <w:spacing w:line="276" w:lineRule="auto"/>
        <w:ind w:left="1276"/>
        <w:jc w:val="both"/>
      </w:pPr>
      <w:r>
        <w:t>Gdzie ta góra?                                                      - niechętnie,</w:t>
      </w:r>
    </w:p>
    <w:p w:rsidR="00757DBE" w:rsidRDefault="00757DBE" w:rsidP="00E63793">
      <w:pPr>
        <w:numPr>
          <w:ilvl w:val="0"/>
          <w:numId w:val="2"/>
        </w:numPr>
        <w:spacing w:line="276" w:lineRule="auto"/>
        <w:ind w:left="1276"/>
        <w:jc w:val="both"/>
      </w:pPr>
      <w:r>
        <w:t>Zejdź natychmiast!                                               - żartobliwie,</w:t>
      </w:r>
    </w:p>
    <w:p w:rsidR="00757DBE" w:rsidRDefault="00757DBE" w:rsidP="00E63793">
      <w:pPr>
        <w:numPr>
          <w:ilvl w:val="0"/>
          <w:numId w:val="2"/>
        </w:numPr>
        <w:spacing w:line="276" w:lineRule="auto"/>
        <w:ind w:left="1276"/>
        <w:jc w:val="both"/>
      </w:pPr>
      <w:r>
        <w:t>Nie pójdę tam.                                                      – ze smutkiem,</w:t>
      </w:r>
    </w:p>
    <w:p w:rsidR="00757DBE" w:rsidRDefault="00757DBE" w:rsidP="00E63793">
      <w:pPr>
        <w:numPr>
          <w:ilvl w:val="0"/>
          <w:numId w:val="2"/>
        </w:numPr>
        <w:spacing w:line="276" w:lineRule="auto"/>
        <w:ind w:left="1276"/>
        <w:jc w:val="both"/>
      </w:pPr>
      <w:r>
        <w:t>Jaki piękny widok!                                               - ze zdumieniem,</w:t>
      </w:r>
    </w:p>
    <w:p w:rsidR="00757DBE" w:rsidRDefault="00757DBE" w:rsidP="00E63793">
      <w:pPr>
        <w:numPr>
          <w:ilvl w:val="0"/>
          <w:numId w:val="2"/>
        </w:numPr>
        <w:spacing w:line="276" w:lineRule="auto"/>
        <w:ind w:left="1276"/>
        <w:jc w:val="both"/>
      </w:pPr>
      <w:r>
        <w:t>To niebezpieczne.                                                 – ze wstydem,</w:t>
      </w:r>
    </w:p>
    <w:p w:rsidR="00757DBE" w:rsidRDefault="00757DBE" w:rsidP="00E63793">
      <w:pPr>
        <w:numPr>
          <w:ilvl w:val="0"/>
          <w:numId w:val="2"/>
        </w:numPr>
        <w:spacing w:line="276" w:lineRule="auto"/>
        <w:ind w:left="1276"/>
        <w:jc w:val="both"/>
      </w:pPr>
      <w:r>
        <w:t>Pomogę ci.                                                            – lekceważąco.</w:t>
      </w:r>
    </w:p>
    <w:p w:rsidR="00757DBE" w:rsidRDefault="00757DBE" w:rsidP="00757DBE">
      <w:pPr>
        <w:spacing w:line="276" w:lineRule="auto"/>
        <w:ind w:left="360"/>
        <w:jc w:val="both"/>
      </w:pPr>
      <w:r>
        <w:t xml:space="preserve">Uczestnicy nie ujawniają sposobu, który wybrali z listy, stanowi to zagadkę </w:t>
      </w:r>
      <w:r>
        <w:br/>
        <w:t xml:space="preserve">dla pozostałych. Rozszyfrowanie sposobu poprzez identyfikację emocji zawartych </w:t>
      </w:r>
      <w:r>
        <w:br/>
        <w:t>w danej wypowiedzi można ułatwić, pytając: z jakim uczuciem powiedziała to np. Ola lub jakie uczucie wzbudziła w was ta wypowiedź?</w:t>
      </w:r>
    </w:p>
    <w:p w:rsidR="00E836BA" w:rsidRDefault="00E836BA" w:rsidP="00757DBE">
      <w:pPr>
        <w:spacing w:line="276" w:lineRule="auto"/>
        <w:ind w:left="360"/>
        <w:jc w:val="both"/>
      </w:pPr>
      <w:r>
        <w:t>Ćwiczenie można również zmodyfikować, w zależności od zapotrzebowania grupy, na formę rysowaną.  Rysujemy wtedy dane zdanie np. na wesoło lub smutno itp.</w:t>
      </w:r>
    </w:p>
    <w:p w:rsidR="00E836BA" w:rsidRDefault="00E836BA" w:rsidP="00757DBE">
      <w:pPr>
        <w:spacing w:line="276" w:lineRule="auto"/>
        <w:ind w:left="360"/>
        <w:jc w:val="both"/>
      </w:pPr>
      <w:r w:rsidRPr="001B27C4">
        <w:rPr>
          <w:u w:val="single"/>
        </w:rPr>
        <w:t>W podsumowaniu</w:t>
      </w:r>
      <w:r>
        <w:t xml:space="preserve"> ważny jest wniosek, że </w:t>
      </w:r>
      <w:r w:rsidRPr="001B27C4">
        <w:rPr>
          <w:i/>
        </w:rPr>
        <w:t>każdy z nas inaczej</w:t>
      </w:r>
      <w:r w:rsidR="001B27C4" w:rsidRPr="001B27C4">
        <w:rPr>
          <w:i/>
        </w:rPr>
        <w:t xml:space="preserve"> </w:t>
      </w:r>
      <w:r w:rsidRPr="001B27C4">
        <w:rPr>
          <w:i/>
        </w:rPr>
        <w:t>wyraża uczucia oraz</w:t>
      </w:r>
      <w:r w:rsidR="001B27C4">
        <w:rPr>
          <w:i/>
        </w:rPr>
        <w:t>,</w:t>
      </w:r>
      <w:r w:rsidRPr="001B27C4">
        <w:rPr>
          <w:i/>
        </w:rPr>
        <w:t xml:space="preserve"> że nie zawsze nasze komunikaty słowne pokrywają się z naszym nastrojem. Co jest dla nas ważniejsze w komunikacie treść słów czy </w:t>
      </w:r>
      <w:r w:rsidR="001B27C4" w:rsidRPr="001B27C4">
        <w:rPr>
          <w:i/>
        </w:rPr>
        <w:t>to jakie emocje im towarzyszą</w:t>
      </w:r>
      <w:r w:rsidR="001B27C4">
        <w:t>?</w:t>
      </w:r>
    </w:p>
    <w:p w:rsidR="0058791F" w:rsidRDefault="0058791F" w:rsidP="00757DBE">
      <w:pPr>
        <w:spacing w:line="276" w:lineRule="auto"/>
        <w:ind w:left="360"/>
        <w:jc w:val="both"/>
      </w:pPr>
    </w:p>
    <w:p w:rsidR="00757DBE" w:rsidRDefault="00757DBE" w:rsidP="0058791F">
      <w:pPr>
        <w:pStyle w:val="Nagwek2"/>
        <w:numPr>
          <w:ilvl w:val="0"/>
          <w:numId w:val="4"/>
        </w:numPr>
        <w:spacing w:line="276" w:lineRule="auto"/>
        <w:rPr>
          <w:u w:val="none"/>
        </w:rPr>
      </w:pPr>
      <w:r>
        <w:rPr>
          <w:u w:val="none"/>
        </w:rPr>
        <w:t>Ćwiczenie</w:t>
      </w:r>
      <w:r w:rsidRPr="001B5EF1">
        <w:rPr>
          <w:u w:val="none"/>
        </w:rPr>
        <w:t xml:space="preserve"> – „</w:t>
      </w:r>
      <w:r w:rsidR="0058791F">
        <w:rPr>
          <w:u w:val="none"/>
        </w:rPr>
        <w:t>Jakie emocje</w:t>
      </w:r>
      <w:r w:rsidRPr="001B5EF1">
        <w:rPr>
          <w:u w:val="none"/>
        </w:rPr>
        <w:t>?”</w:t>
      </w:r>
      <w:r>
        <w:rPr>
          <w:u w:val="none"/>
        </w:rPr>
        <w:t xml:space="preserve"> </w:t>
      </w:r>
      <w:r w:rsidRPr="001B5EF1">
        <w:rPr>
          <w:u w:val="none"/>
        </w:rPr>
        <w:t xml:space="preserve">prowadząca dzieli </w:t>
      </w:r>
      <w:r w:rsidR="0058791F">
        <w:rPr>
          <w:u w:val="none"/>
        </w:rPr>
        <w:t>uczestników</w:t>
      </w:r>
      <w:r w:rsidRPr="001B5EF1">
        <w:rPr>
          <w:u w:val="none"/>
        </w:rPr>
        <w:t xml:space="preserve"> na grupy</w:t>
      </w:r>
      <w:r w:rsidR="0058791F">
        <w:rPr>
          <w:u w:val="none"/>
        </w:rPr>
        <w:t>/ lub każdy</w:t>
      </w:r>
      <w:r>
        <w:rPr>
          <w:u w:val="none"/>
        </w:rPr>
        <w:t xml:space="preserve"> pracuje indywidualnie. Każda grupa otrzymuje obraz</w:t>
      </w:r>
      <w:r w:rsidRPr="001B5EF1">
        <w:rPr>
          <w:u w:val="none"/>
        </w:rPr>
        <w:t>k</w:t>
      </w:r>
      <w:r>
        <w:rPr>
          <w:u w:val="none"/>
        </w:rPr>
        <w:t>i</w:t>
      </w:r>
      <w:r w:rsidRPr="001B5EF1">
        <w:rPr>
          <w:u w:val="none"/>
        </w:rPr>
        <w:t xml:space="preserve">, które przedstawiają </w:t>
      </w:r>
      <w:r>
        <w:rPr>
          <w:u w:val="none"/>
        </w:rPr>
        <w:t xml:space="preserve">sytuacje </w:t>
      </w:r>
      <w:r>
        <w:rPr>
          <w:u w:val="none"/>
        </w:rPr>
        <w:br/>
        <w:t>z życia z widocznymi objawami przeżywanych przez ludzi na nich widocznych emocji</w:t>
      </w:r>
      <w:r w:rsidR="0058791F">
        <w:rPr>
          <w:u w:val="none"/>
        </w:rPr>
        <w:t xml:space="preserve"> lub sytuacje/miejsca/krajobrazy, które mogą wzbudzić określone emocje w uczniach. Uczniowie</w:t>
      </w:r>
      <w:r w:rsidRPr="00757033">
        <w:rPr>
          <w:u w:val="none"/>
        </w:rPr>
        <w:t xml:space="preserve"> wymieniają jak najwięcej możliwych przyczyn, które spowodowały określone zachowa</w:t>
      </w:r>
      <w:r>
        <w:rPr>
          <w:u w:val="none"/>
        </w:rPr>
        <w:t>nia bohaterów sytuacji. P</w:t>
      </w:r>
      <w:r w:rsidRPr="00757033">
        <w:rPr>
          <w:u w:val="none"/>
        </w:rPr>
        <w:t xml:space="preserve">róbują znaleźć odpowiedzi na pytanie: </w:t>
      </w:r>
      <w:r>
        <w:rPr>
          <w:u w:val="none"/>
        </w:rPr>
        <w:br/>
      </w:r>
      <w:r w:rsidRPr="0041206A">
        <w:rPr>
          <w:u w:val="none"/>
        </w:rPr>
        <w:t>Co czują osoby przedstawione na obrazkach?</w:t>
      </w:r>
      <w:r w:rsidRPr="0058791F">
        <w:rPr>
          <w:u w:val="none"/>
        </w:rPr>
        <w:t xml:space="preserve"> </w:t>
      </w:r>
      <w:r w:rsidR="0058791F" w:rsidRPr="0058791F">
        <w:rPr>
          <w:u w:val="none"/>
        </w:rPr>
        <w:t>Lub określają swoje uczucia w związku z przedsta</w:t>
      </w:r>
      <w:r w:rsidR="0058791F">
        <w:rPr>
          <w:u w:val="none"/>
        </w:rPr>
        <w:t>w</w:t>
      </w:r>
      <w:r w:rsidR="0058791F" w:rsidRPr="0058791F">
        <w:rPr>
          <w:u w:val="none"/>
        </w:rPr>
        <w:t>ionym na obrazku/zdjęciu miejscem/sytuacją.</w:t>
      </w:r>
    </w:p>
    <w:p w:rsidR="0058791F" w:rsidRDefault="0058791F" w:rsidP="0058791F">
      <w:pPr>
        <w:spacing w:line="276" w:lineRule="auto"/>
        <w:ind w:left="708"/>
        <w:jc w:val="both"/>
      </w:pPr>
      <w:r w:rsidRPr="0058791F">
        <w:rPr>
          <w:u w:val="single"/>
        </w:rPr>
        <w:t>Wnioski:</w:t>
      </w:r>
      <w:r>
        <w:t xml:space="preserve"> </w:t>
      </w:r>
      <w:r w:rsidRPr="00DA19FD">
        <w:rPr>
          <w:i/>
        </w:rPr>
        <w:t>różne osoby różnie interpretują to co widzą, mają również różne reakcje emocjonalne na te same obrazy. Nie ma jednej dobrej reakcji, każdy nas jest inny, reaguje na swój sposób.</w:t>
      </w:r>
    </w:p>
    <w:p w:rsidR="0058791F" w:rsidRPr="0058791F" w:rsidRDefault="0058791F" w:rsidP="0058791F">
      <w:pPr>
        <w:ind w:left="708"/>
      </w:pPr>
    </w:p>
    <w:p w:rsidR="00757DBE" w:rsidRDefault="00757DBE" w:rsidP="00757DBE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Burza mózgów na temat: „Jak radzimy sobie z </w:t>
      </w:r>
      <w:r w:rsidR="001B27C4">
        <w:t xml:space="preserve">różnymi </w:t>
      </w:r>
      <w:r>
        <w:t>emocjami”</w:t>
      </w:r>
      <w:r w:rsidR="001B27C4">
        <w:t xml:space="preserve"> – wypisujemy pomysły na tablicy. Zostawiamy, żeby do nich wrócić po kolejnym ćwiczeniu.</w:t>
      </w:r>
    </w:p>
    <w:p w:rsidR="0058791F" w:rsidRDefault="0058791F" w:rsidP="0058791F">
      <w:pPr>
        <w:spacing w:line="276" w:lineRule="auto"/>
        <w:ind w:left="708"/>
        <w:jc w:val="both"/>
      </w:pPr>
    </w:p>
    <w:p w:rsidR="00757DBE" w:rsidRDefault="00757DBE" w:rsidP="00757DBE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Ćwiczenie „silne uczucie zamknięte w kręgu” – jedna osoba wczuwa się w rolę bardzo silnego uczucia, które chce się wydostać na zewnątrz, reszta ma za zadanie nie wypuścić jej. W tym czasie prowadzące robią różne rzeczy poza kręgiem np. wchodzą na krzesło, otwierają okno/drzwi, oglądają prywatne rzeczy uczestników. </w:t>
      </w:r>
      <w:r>
        <w:br/>
        <w:t>Po zakończeniu ćwiczenia pytamy czy uczestnicy widzieli co robiły osoby prowadzące? – jest to przykład jak działa tłumienie silnych emocji…</w:t>
      </w:r>
    </w:p>
    <w:p w:rsidR="001B27C4" w:rsidRPr="00352456" w:rsidRDefault="001B27C4" w:rsidP="001B27C4">
      <w:pPr>
        <w:pStyle w:val="Akapitzlist"/>
        <w:spacing w:line="276" w:lineRule="auto"/>
        <w:jc w:val="both"/>
        <w:rPr>
          <w:i/>
        </w:rPr>
      </w:pPr>
      <w:r w:rsidRPr="00352456">
        <w:rPr>
          <w:i/>
        </w:rPr>
        <w:t xml:space="preserve">Pod wpływem </w:t>
      </w:r>
      <w:r w:rsidR="00352456">
        <w:rPr>
          <w:i/>
        </w:rPr>
        <w:t xml:space="preserve">bardzo </w:t>
      </w:r>
      <w:r w:rsidRPr="00352456">
        <w:rPr>
          <w:i/>
        </w:rPr>
        <w:t>silnych emocji mamy zmieniony odbiór rzeczywisto</w:t>
      </w:r>
      <w:r w:rsidR="00352456" w:rsidRPr="00352456">
        <w:rPr>
          <w:i/>
        </w:rPr>
        <w:t xml:space="preserve">ści, nasza uwaga zawęża się, często szumi nam w uszach, mamy gonitwę myśli, różne doznania </w:t>
      </w:r>
      <w:r w:rsidR="00352456">
        <w:rPr>
          <w:i/>
        </w:rPr>
        <w:br/>
      </w:r>
      <w:r w:rsidR="00352456" w:rsidRPr="00352456">
        <w:rPr>
          <w:i/>
        </w:rPr>
        <w:t>z organizmu</w:t>
      </w:r>
      <w:r w:rsidR="00352456">
        <w:rPr>
          <w:i/>
        </w:rPr>
        <w:t>,</w:t>
      </w:r>
      <w:r w:rsidR="00352456" w:rsidRPr="00352456">
        <w:rPr>
          <w:i/>
        </w:rPr>
        <w:t xml:space="preserve"> takie jak ból brzucha, ból głowy, trudności w skupieniu się itp. Czy w takiej sytuacji powinniśmy podejmować ważne decyzje? Rozwiązywać problem? Próbować się z kim</w:t>
      </w:r>
      <w:r w:rsidR="00352456">
        <w:rPr>
          <w:i/>
        </w:rPr>
        <w:t>ś</w:t>
      </w:r>
      <w:r w:rsidR="00352456" w:rsidRPr="00352456">
        <w:rPr>
          <w:i/>
        </w:rPr>
        <w:t xml:space="preserve"> porozumieć?  Nie, ponieważ będzie to bardzo</w:t>
      </w:r>
      <w:r w:rsidR="00352456">
        <w:rPr>
          <w:i/>
        </w:rPr>
        <w:t xml:space="preserve"> trudne. Warto poczekać, aż ochłoniemy.</w:t>
      </w:r>
    </w:p>
    <w:p w:rsidR="00352456" w:rsidRDefault="00352456" w:rsidP="001B27C4">
      <w:pPr>
        <w:pStyle w:val="Akapitzlist"/>
        <w:spacing w:line="276" w:lineRule="auto"/>
        <w:jc w:val="both"/>
        <w:rPr>
          <w:i/>
        </w:rPr>
      </w:pPr>
      <w:r w:rsidRPr="00352456">
        <w:rPr>
          <w:i/>
        </w:rPr>
        <w:t>Jeśli przez dłuższy czas tłumimy w sobie emocje może to mieć negatywne skutki dla naszego zdrowia i samopoczucia.</w:t>
      </w:r>
    </w:p>
    <w:p w:rsidR="00352456" w:rsidRPr="00352456" w:rsidRDefault="00352456" w:rsidP="001B27C4">
      <w:pPr>
        <w:pStyle w:val="Akapitzlist"/>
        <w:spacing w:line="276" w:lineRule="auto"/>
        <w:jc w:val="both"/>
      </w:pPr>
      <w:r>
        <w:t>Czy sposoby z listy na tablicy (z poprzedniego ćwiczenia) pomagają nam się odprężyć, rozładować emocje czy raczej powodują, że je tłumimy, „odkładamy na później”. Przeglądamy wspólnie listę i zostawiamy tylko skuteczne sposoby na rozładowanie napięcia.</w:t>
      </w:r>
    </w:p>
    <w:p w:rsidR="00757DBE" w:rsidRPr="00A66485" w:rsidRDefault="00757DBE" w:rsidP="00757DBE">
      <w:pPr>
        <w:pStyle w:val="Akapitzlist"/>
        <w:numPr>
          <w:ilvl w:val="0"/>
          <w:numId w:val="5"/>
        </w:numPr>
        <w:spacing w:line="276" w:lineRule="auto"/>
        <w:jc w:val="both"/>
        <w:rPr>
          <w:bCs/>
          <w:i/>
          <w:iCs/>
        </w:rPr>
      </w:pPr>
      <w:r w:rsidRPr="00A66485">
        <w:rPr>
          <w:bCs/>
        </w:rPr>
        <w:t xml:space="preserve">lub Ćwiczenie (zamiast kręgu) </w:t>
      </w:r>
      <w:r w:rsidRPr="00A66485">
        <w:rPr>
          <w:bCs/>
          <w:i/>
          <w:iCs/>
        </w:rPr>
        <w:t>Balony złości.</w:t>
      </w:r>
    </w:p>
    <w:p w:rsidR="00757DBE" w:rsidRPr="00C817B0" w:rsidRDefault="00757DBE" w:rsidP="00757DBE">
      <w:pPr>
        <w:spacing w:line="276" w:lineRule="auto"/>
        <w:ind w:left="360"/>
        <w:jc w:val="both"/>
      </w:pPr>
      <w:r w:rsidRPr="00C817B0">
        <w:t>Prowadzący prosi dwie osoby o nadmuchanie balonów, następnie mówi, że balon to człowiek,</w:t>
      </w:r>
      <w:r>
        <w:t xml:space="preserve"> </w:t>
      </w:r>
      <w:r w:rsidRPr="00C817B0">
        <w:t xml:space="preserve">a powietrze w nim to np. złość. Następnie zadaje pytanie:, Co się dzieje </w:t>
      </w:r>
      <w:r>
        <w:br/>
      </w:r>
      <w:r w:rsidRPr="00C817B0">
        <w:t>z człowiekiem, gdy</w:t>
      </w:r>
      <w:r>
        <w:t xml:space="preserve"> </w:t>
      </w:r>
      <w:r w:rsidRPr="00C817B0">
        <w:t>złość utknie np. w środku głowy.</w:t>
      </w:r>
      <w:r>
        <w:t xml:space="preserve"> </w:t>
      </w:r>
      <w:r w:rsidRPr="00C817B0">
        <w:t>Jedna z osób tak długo uciska balon, aż balon pęknie.</w:t>
      </w:r>
      <w:r>
        <w:t xml:space="preserve"> </w:t>
      </w:r>
      <w:r w:rsidRPr="00C817B0">
        <w:t>Druga stopniowo wypuszcza powietrze.</w:t>
      </w:r>
    </w:p>
    <w:p w:rsidR="00757DBE" w:rsidRPr="00C65C8B" w:rsidRDefault="00757DBE" w:rsidP="00757DBE">
      <w:pPr>
        <w:spacing w:line="276" w:lineRule="auto"/>
        <w:ind w:left="360"/>
        <w:jc w:val="both"/>
        <w:rPr>
          <w:i/>
        </w:rPr>
      </w:pPr>
      <w:r w:rsidRPr="00C65C8B">
        <w:rPr>
          <w:i/>
        </w:rPr>
        <w:t>Prowadzący pyta, który ze sposobów był bezpieczny? Podkreśla, że w drugim przypadku</w:t>
      </w:r>
    </w:p>
    <w:p w:rsidR="00757DBE" w:rsidRPr="00C65C8B" w:rsidRDefault="00757DBE" w:rsidP="00757DBE">
      <w:pPr>
        <w:spacing w:line="276" w:lineRule="auto"/>
        <w:ind w:left="360"/>
        <w:jc w:val="both"/>
        <w:rPr>
          <w:i/>
        </w:rPr>
      </w:pPr>
      <w:r w:rsidRPr="00C65C8B">
        <w:rPr>
          <w:i/>
        </w:rPr>
        <w:t>balon pozostał cały, chociaż złość została wypuszczona.</w:t>
      </w:r>
    </w:p>
    <w:p w:rsidR="00757DBE" w:rsidRPr="00C817B0" w:rsidRDefault="00757DBE" w:rsidP="00757DBE">
      <w:pPr>
        <w:spacing w:line="276" w:lineRule="auto"/>
        <w:ind w:left="360"/>
        <w:jc w:val="both"/>
      </w:pPr>
      <w:r w:rsidRPr="00C817B0">
        <w:t xml:space="preserve">Następnie prosi uczniów o </w:t>
      </w:r>
      <w:r w:rsidR="00352456">
        <w:t>zaznaczenie</w:t>
      </w:r>
      <w:r w:rsidRPr="00C817B0">
        <w:t xml:space="preserve"> dobrych i złych sposobów radzenia sobie </w:t>
      </w:r>
      <w:r w:rsidR="00C65C8B">
        <w:br/>
      </w:r>
      <w:r w:rsidRPr="00C817B0">
        <w:t>z uczuciami</w:t>
      </w:r>
      <w:r w:rsidR="00352456">
        <w:t xml:space="preserve"> na wcześniej sporządzonej liście na tablicy</w:t>
      </w:r>
      <w:r w:rsidRPr="00C817B0">
        <w:t>.</w:t>
      </w:r>
    </w:p>
    <w:p w:rsidR="00757DBE" w:rsidRPr="00C817B0" w:rsidRDefault="00C65C8B" w:rsidP="00757DBE">
      <w:pPr>
        <w:spacing w:line="276" w:lineRule="auto"/>
        <w:ind w:left="360"/>
        <w:jc w:val="both"/>
      </w:pPr>
      <w:r>
        <w:t>Nad dobrymi sposobami</w:t>
      </w:r>
      <w:r w:rsidR="00757DBE">
        <w:t xml:space="preserve"> </w:t>
      </w:r>
      <w:r>
        <w:t>przyklejamy</w:t>
      </w:r>
      <w:r w:rsidR="00757DBE" w:rsidRPr="00C817B0">
        <w:t xml:space="preserve"> </w:t>
      </w:r>
      <w:r>
        <w:t>niezniszczony balon</w:t>
      </w:r>
      <w:r w:rsidR="00757DBE" w:rsidRPr="00C817B0">
        <w:t xml:space="preserve">, a </w:t>
      </w:r>
      <w:r>
        <w:t>nad złymi</w:t>
      </w:r>
      <w:r w:rsidR="00757DBE" w:rsidRPr="00C817B0">
        <w:t xml:space="preserve"> </w:t>
      </w:r>
      <w:r>
        <w:t>–</w:t>
      </w:r>
      <w:r w:rsidR="00757DBE">
        <w:t xml:space="preserve"> </w:t>
      </w:r>
      <w:r>
        <w:t xml:space="preserve">strzępy </w:t>
      </w:r>
      <w:r w:rsidR="00757DBE" w:rsidRPr="00C817B0">
        <w:t>zniszczonego.</w:t>
      </w:r>
    </w:p>
    <w:p w:rsidR="00757DBE" w:rsidRPr="00C817B0" w:rsidRDefault="00757DBE" w:rsidP="00757DBE">
      <w:pPr>
        <w:spacing w:line="276" w:lineRule="auto"/>
        <w:ind w:left="360"/>
        <w:jc w:val="both"/>
      </w:pPr>
    </w:p>
    <w:p w:rsidR="00757DBE" w:rsidRPr="00C817B0" w:rsidRDefault="00757DBE" w:rsidP="00757DBE">
      <w:pPr>
        <w:spacing w:line="276" w:lineRule="auto"/>
        <w:ind w:left="360"/>
        <w:jc w:val="both"/>
      </w:pPr>
      <w:r w:rsidRPr="00C817B0">
        <w:t>Następnie prowadzący uzupełnia przedstawione przez uczniów sposoby radzenia sobie</w:t>
      </w:r>
    </w:p>
    <w:p w:rsidR="00757DBE" w:rsidRPr="00C817B0" w:rsidRDefault="00757DBE" w:rsidP="00757DBE">
      <w:pPr>
        <w:spacing w:line="276" w:lineRule="auto"/>
        <w:ind w:left="360"/>
        <w:jc w:val="both"/>
      </w:pPr>
      <w:r w:rsidRPr="00C817B0">
        <w:t>z przykrymi emocjami. Ważne jest, aby wymienione były następujące</w:t>
      </w:r>
      <w:r w:rsidR="00AE4E9B">
        <w:t xml:space="preserve"> (w załączniku nr 2 materiał dla uczniów)</w:t>
      </w:r>
      <w:r>
        <w:t>:</w:t>
      </w:r>
    </w:p>
    <w:p w:rsidR="00C65C8B" w:rsidRDefault="00757DBE" w:rsidP="00C65C8B">
      <w:pPr>
        <w:pStyle w:val="Akapitzlist"/>
        <w:numPr>
          <w:ilvl w:val="0"/>
          <w:numId w:val="10"/>
        </w:numPr>
        <w:spacing w:line="276" w:lineRule="auto"/>
        <w:jc w:val="both"/>
      </w:pPr>
      <w:r w:rsidRPr="00C817B0">
        <w:t>Werbalizacja: rozmowa z drugim człowiekiem, pamiętnik,</w:t>
      </w:r>
      <w:r w:rsidR="00C65C8B">
        <w:t xml:space="preserve"> mówienie o tym jak się czuję,</w:t>
      </w:r>
    </w:p>
    <w:p w:rsidR="00C65C8B" w:rsidRDefault="00C65C8B" w:rsidP="00C65C8B">
      <w:pPr>
        <w:pStyle w:val="Akapitzlist"/>
        <w:numPr>
          <w:ilvl w:val="0"/>
          <w:numId w:val="10"/>
        </w:numPr>
        <w:spacing w:line="276" w:lineRule="auto"/>
        <w:jc w:val="both"/>
      </w:pPr>
      <w:r>
        <w:t>Metafora graficzna – pamiętnik obrazowy, rysowanie, malowanie, robienie komiksów, rzeźb, rękodzieła itp.</w:t>
      </w:r>
    </w:p>
    <w:p w:rsidR="00C65C8B" w:rsidRDefault="00757DBE" w:rsidP="00C65C8B">
      <w:pPr>
        <w:pStyle w:val="Akapitzlist"/>
        <w:numPr>
          <w:ilvl w:val="0"/>
          <w:numId w:val="10"/>
        </w:numPr>
        <w:spacing w:line="276" w:lineRule="auto"/>
        <w:jc w:val="both"/>
      </w:pPr>
      <w:r w:rsidRPr="00C817B0">
        <w:t>Sport – można podkreślić znaczenie endorfiny -„hormonu szczęścia”, który wydziela</w:t>
      </w:r>
      <w:r w:rsidR="00C65C8B">
        <w:t xml:space="preserve"> </w:t>
      </w:r>
      <w:r w:rsidRPr="00C817B0">
        <w:t>się w trakcie intensywnego wysiłku fizycznego</w:t>
      </w:r>
      <w:r w:rsidR="00C65C8B">
        <w:t>,</w:t>
      </w:r>
    </w:p>
    <w:p w:rsidR="00C65C8B" w:rsidRDefault="00757DBE" w:rsidP="00C65C8B">
      <w:pPr>
        <w:pStyle w:val="Akapitzlist"/>
        <w:numPr>
          <w:ilvl w:val="0"/>
          <w:numId w:val="10"/>
        </w:numPr>
        <w:spacing w:line="276" w:lineRule="auto"/>
        <w:jc w:val="both"/>
      </w:pPr>
      <w:r w:rsidRPr="00C817B0">
        <w:t>Muzyka –</w:t>
      </w:r>
      <w:r w:rsidR="00A75B03">
        <w:t xml:space="preserve"> </w:t>
      </w:r>
      <w:r w:rsidRPr="00C817B0">
        <w:t>słuchanie, granie na instrumencie</w:t>
      </w:r>
      <w:r w:rsidR="00C65C8B">
        <w:t>,</w:t>
      </w:r>
    </w:p>
    <w:p w:rsidR="00C65C8B" w:rsidRDefault="00757DBE" w:rsidP="00C65C8B">
      <w:pPr>
        <w:pStyle w:val="Akapitzlist"/>
        <w:numPr>
          <w:ilvl w:val="0"/>
          <w:numId w:val="10"/>
        </w:numPr>
        <w:spacing w:line="276" w:lineRule="auto"/>
        <w:jc w:val="both"/>
      </w:pPr>
      <w:r w:rsidRPr="00C817B0">
        <w:lastRenderedPageBreak/>
        <w:t>Taniec</w:t>
      </w:r>
      <w:r w:rsidR="00C65C8B">
        <w:t>,</w:t>
      </w:r>
      <w:r w:rsidR="00A75B03">
        <w:t xml:space="preserve"> zarówno treningi tańca, jak i rekreacyjny,</w:t>
      </w:r>
    </w:p>
    <w:p w:rsidR="00C65C8B" w:rsidRDefault="00757DBE" w:rsidP="00C65C8B">
      <w:pPr>
        <w:pStyle w:val="Akapitzlist"/>
        <w:numPr>
          <w:ilvl w:val="0"/>
          <w:numId w:val="10"/>
        </w:numPr>
        <w:spacing w:line="276" w:lineRule="auto"/>
        <w:jc w:val="both"/>
      </w:pPr>
      <w:r w:rsidRPr="00C817B0">
        <w:t>Relaksacja – należy podkreślić ze istnieją różne techniki relaksacyjne</w:t>
      </w:r>
      <w:r w:rsidR="00C65C8B">
        <w:t xml:space="preserve"> </w:t>
      </w:r>
      <w:r w:rsidRPr="00C817B0">
        <w:t>(medytacje,</w:t>
      </w:r>
      <w:r w:rsidR="00C65C8B">
        <w:t xml:space="preserve"> </w:t>
      </w:r>
      <w:r w:rsidRPr="00C817B0">
        <w:t>wizualizacje, metody oddechowe, joga</w:t>
      </w:r>
      <w:r w:rsidR="00C65C8B">
        <w:t>, ćwiczenia uważności</w:t>
      </w:r>
      <w:r w:rsidR="00B300B8">
        <w:t>/</w:t>
      </w:r>
      <w:proofErr w:type="spellStart"/>
      <w:r w:rsidR="00B300B8">
        <w:t>mindfulness</w:t>
      </w:r>
      <w:proofErr w:type="spellEnd"/>
      <w:r w:rsidR="00F91271">
        <w:t>,</w:t>
      </w:r>
      <w:r w:rsidR="00F91271" w:rsidRPr="00F91271">
        <w:t xml:space="preserve"> </w:t>
      </w:r>
      <w:r w:rsidR="00B300B8">
        <w:t xml:space="preserve">skanowanie ciała, </w:t>
      </w:r>
      <w:r w:rsidR="00F91271">
        <w:t>progresywna</w:t>
      </w:r>
      <w:r w:rsidR="00F91271" w:rsidRPr="00F91271">
        <w:t> </w:t>
      </w:r>
      <w:r w:rsidR="00F91271" w:rsidRPr="00B300B8">
        <w:rPr>
          <w:bCs/>
        </w:rPr>
        <w:t>relaksacja mięśni Jacobsona</w:t>
      </w:r>
      <w:r w:rsidR="00B300B8">
        <w:rPr>
          <w:bCs/>
        </w:rPr>
        <w:t xml:space="preserve"> i in.</w:t>
      </w:r>
      <w:r w:rsidRPr="00C817B0">
        <w:t>), lecz nie wszystkie działają jednakowo na</w:t>
      </w:r>
      <w:r w:rsidR="00C65C8B">
        <w:t xml:space="preserve"> </w:t>
      </w:r>
      <w:r w:rsidRPr="00C817B0">
        <w:t xml:space="preserve">każdego człowieka </w:t>
      </w:r>
      <w:r w:rsidR="00B300B8">
        <w:br/>
      </w:r>
      <w:r w:rsidRPr="00C817B0">
        <w:t>i dlatego dobrze byłoby zapoznać się z nimi po to by dobrać sobie</w:t>
      </w:r>
      <w:r w:rsidR="00C65C8B">
        <w:t xml:space="preserve"> </w:t>
      </w:r>
      <w:r w:rsidRPr="00C817B0">
        <w:t>najbardziej odpowiednią,</w:t>
      </w:r>
    </w:p>
    <w:p w:rsidR="00757DBE" w:rsidRPr="00C817B0" w:rsidRDefault="00757DBE" w:rsidP="00C65C8B">
      <w:pPr>
        <w:pStyle w:val="Akapitzlist"/>
        <w:numPr>
          <w:ilvl w:val="0"/>
          <w:numId w:val="10"/>
        </w:numPr>
        <w:spacing w:line="276" w:lineRule="auto"/>
        <w:jc w:val="both"/>
      </w:pPr>
      <w:r w:rsidRPr="00C817B0">
        <w:t>Zgłoszenie się do specjalisty</w:t>
      </w:r>
    </w:p>
    <w:p w:rsidR="0058791F" w:rsidRDefault="0058791F" w:rsidP="00757DBE">
      <w:pPr>
        <w:spacing w:line="276" w:lineRule="auto"/>
        <w:ind w:left="360"/>
        <w:jc w:val="both"/>
        <w:rPr>
          <w:u w:val="single"/>
        </w:rPr>
      </w:pPr>
    </w:p>
    <w:p w:rsidR="00757DBE" w:rsidRPr="00C817B0" w:rsidRDefault="00757DBE" w:rsidP="00757DBE">
      <w:pPr>
        <w:spacing w:line="276" w:lineRule="auto"/>
        <w:ind w:left="360"/>
        <w:jc w:val="both"/>
      </w:pPr>
      <w:r w:rsidRPr="0041206A">
        <w:rPr>
          <w:u w:val="single"/>
        </w:rPr>
        <w:t>Doraźne sposoby radzenia sobie z przykrymi emocjami, stresem</w:t>
      </w:r>
      <w:r>
        <w:t>:</w:t>
      </w:r>
    </w:p>
    <w:p w:rsidR="00757DBE" w:rsidRPr="00C817B0" w:rsidRDefault="00757DBE" w:rsidP="00757DBE">
      <w:pPr>
        <w:spacing w:line="276" w:lineRule="auto"/>
        <w:ind w:left="360"/>
        <w:jc w:val="both"/>
      </w:pPr>
      <w:r w:rsidRPr="00C817B0">
        <w:t>1. Licz od stu wspak</w:t>
      </w:r>
      <w:r w:rsidR="00C65C8B">
        <w:t>, co 13</w:t>
      </w:r>
      <w:r w:rsidRPr="00C817B0">
        <w:t>.</w:t>
      </w:r>
    </w:p>
    <w:p w:rsidR="00757DBE" w:rsidRPr="00C817B0" w:rsidRDefault="00757DBE" w:rsidP="00757DBE">
      <w:pPr>
        <w:spacing w:line="276" w:lineRule="auto"/>
        <w:ind w:left="360"/>
        <w:jc w:val="both"/>
      </w:pPr>
      <w:r w:rsidRPr="00C817B0">
        <w:t>2. Pomasuj sobie kark.</w:t>
      </w:r>
    </w:p>
    <w:p w:rsidR="00757DBE" w:rsidRPr="00C817B0" w:rsidRDefault="00757DBE" w:rsidP="00757DBE">
      <w:pPr>
        <w:spacing w:line="276" w:lineRule="auto"/>
        <w:ind w:left="360"/>
        <w:jc w:val="both"/>
      </w:pPr>
      <w:r w:rsidRPr="00C817B0">
        <w:t>3. Wrzaśnij AAAA…!</w:t>
      </w:r>
    </w:p>
    <w:p w:rsidR="00757DBE" w:rsidRDefault="00757DBE" w:rsidP="00757DBE">
      <w:pPr>
        <w:spacing w:line="276" w:lineRule="auto"/>
        <w:ind w:left="360"/>
        <w:jc w:val="both"/>
      </w:pPr>
      <w:r w:rsidRPr="00C817B0">
        <w:t>4. Zrób trzy powolne wdechy i wydechy.</w:t>
      </w:r>
    </w:p>
    <w:p w:rsidR="00C65C8B" w:rsidRPr="00C817B0" w:rsidRDefault="00C65C8B" w:rsidP="00757DBE">
      <w:pPr>
        <w:spacing w:line="276" w:lineRule="auto"/>
        <w:ind w:left="360"/>
        <w:jc w:val="both"/>
      </w:pPr>
      <w:r>
        <w:t xml:space="preserve">5. Pobiegaj, popływaj, </w:t>
      </w:r>
      <w:r w:rsidR="00B300B8">
        <w:t>pójdź</w:t>
      </w:r>
      <w:r>
        <w:t xml:space="preserve"> na rower/rolki…</w:t>
      </w:r>
    </w:p>
    <w:p w:rsidR="00757DBE" w:rsidRPr="00C817B0" w:rsidRDefault="00C65C8B" w:rsidP="00757DBE">
      <w:pPr>
        <w:spacing w:line="276" w:lineRule="auto"/>
        <w:ind w:left="360"/>
        <w:jc w:val="both"/>
      </w:pPr>
      <w:r>
        <w:t>6</w:t>
      </w:r>
      <w:r w:rsidR="00757DBE" w:rsidRPr="00C817B0">
        <w:t>. Weź kąpiel.</w:t>
      </w:r>
    </w:p>
    <w:p w:rsidR="00757DBE" w:rsidRPr="00C817B0" w:rsidRDefault="00C65C8B" w:rsidP="00757DBE">
      <w:pPr>
        <w:spacing w:line="276" w:lineRule="auto"/>
        <w:ind w:left="360"/>
        <w:jc w:val="both"/>
      </w:pPr>
      <w:r>
        <w:t>7</w:t>
      </w:r>
      <w:r w:rsidR="00757DBE" w:rsidRPr="00C817B0">
        <w:t xml:space="preserve">. </w:t>
      </w:r>
      <w:r>
        <w:t>Zaplanuj – ze szczegółami – coś przyjemnego (wyobraź to sobie)</w:t>
      </w:r>
      <w:r w:rsidR="00757DBE" w:rsidRPr="00C817B0">
        <w:t>.</w:t>
      </w:r>
    </w:p>
    <w:p w:rsidR="00757DBE" w:rsidRPr="00C817B0" w:rsidRDefault="00C65C8B" w:rsidP="00757DBE">
      <w:pPr>
        <w:spacing w:line="276" w:lineRule="auto"/>
        <w:ind w:left="360"/>
        <w:jc w:val="both"/>
      </w:pPr>
      <w:r>
        <w:t>8</w:t>
      </w:r>
      <w:r w:rsidR="00757DBE" w:rsidRPr="00C817B0">
        <w:t>. Przypomnij sobie, czym się martwiłeś trzy miesiące temu.</w:t>
      </w:r>
    </w:p>
    <w:p w:rsidR="00757DBE" w:rsidRPr="00C817B0" w:rsidRDefault="00C65C8B" w:rsidP="00757DBE">
      <w:pPr>
        <w:spacing w:line="276" w:lineRule="auto"/>
        <w:ind w:left="360"/>
        <w:jc w:val="both"/>
      </w:pPr>
      <w:r>
        <w:t>9</w:t>
      </w:r>
      <w:r w:rsidR="00757DBE" w:rsidRPr="00C817B0">
        <w:t>. Zaciśnij mocno pięści, aby zgromadziło się w nich całe twoje napięcie,</w:t>
      </w:r>
      <w:r w:rsidR="00757DBE">
        <w:t xml:space="preserve"> </w:t>
      </w:r>
      <w:r w:rsidR="00757DBE" w:rsidRPr="00C817B0">
        <w:t>a potem mocno je strzepnij.</w:t>
      </w:r>
    </w:p>
    <w:p w:rsidR="0020056E" w:rsidRDefault="0020056E" w:rsidP="00757DBE">
      <w:pPr>
        <w:spacing w:line="276" w:lineRule="auto"/>
        <w:ind w:left="360"/>
        <w:jc w:val="both"/>
      </w:pPr>
    </w:p>
    <w:p w:rsidR="0020056E" w:rsidRPr="0020056E" w:rsidRDefault="0020056E" w:rsidP="00757DBE">
      <w:pPr>
        <w:spacing w:line="276" w:lineRule="auto"/>
        <w:ind w:left="360"/>
        <w:jc w:val="both"/>
        <w:rPr>
          <w:bCs/>
          <w:iCs/>
        </w:rPr>
      </w:pPr>
      <w:r w:rsidRPr="0020056E">
        <w:rPr>
          <w:rFonts w:eastAsiaTheme="minorHAnsi"/>
          <w:bCs/>
          <w:iCs/>
          <w:lang w:eastAsia="en-US"/>
        </w:rPr>
        <w:t>Rozmowa/dyskusja na temat:</w:t>
      </w:r>
    </w:p>
    <w:p w:rsidR="00757DBE" w:rsidRDefault="00757DBE" w:rsidP="00757DBE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Praca indywidualna – jakich emocji nie wolno mi przeżywać? Jakich emocji nie pozwalasz sobie </w:t>
      </w:r>
      <w:r w:rsidR="00B300B8">
        <w:t>sam/</w:t>
      </w:r>
      <w:r>
        <w:t>sama przeżywać?</w:t>
      </w:r>
      <w:r w:rsidR="0020056E">
        <w:t xml:space="preserve"> – znaczenie akceptacji własnych stanów emocjonalnych, ich zrozumienia i regulacji</w:t>
      </w:r>
      <w:r w:rsidR="00B300B8">
        <w:t xml:space="preserve">. </w:t>
      </w:r>
      <w:r w:rsidR="0042726E" w:rsidRPr="0042726E">
        <w:rPr>
          <w:u w:val="single"/>
        </w:rPr>
        <w:t>Omówienie:</w:t>
      </w:r>
      <w:r w:rsidR="0042726E">
        <w:t xml:space="preserve"> </w:t>
      </w:r>
      <w:r w:rsidR="0042726E" w:rsidRPr="0042726E">
        <w:rPr>
          <w:i/>
        </w:rPr>
        <w:t>Tylko wtedy, gdy rozpoznamy i zaakceptujemy swoje uczucia, możemy zacząć sobie z nimi radzić. Inaczej tłumimy je w sobie, a to nam szkodzi. Gdy wiemy</w:t>
      </w:r>
      <w:r w:rsidR="00DA19FD">
        <w:rPr>
          <w:i/>
        </w:rPr>
        <w:t>,</w:t>
      </w:r>
      <w:r w:rsidR="0042726E" w:rsidRPr="0042726E">
        <w:rPr>
          <w:i/>
        </w:rPr>
        <w:t xml:space="preserve"> co się z nami dzieje, możemy podjąć decyzję z jakich sposobów skorzystać</w:t>
      </w:r>
      <w:r w:rsidR="0042726E">
        <w:rPr>
          <w:i/>
        </w:rPr>
        <w:t>,</w:t>
      </w:r>
      <w:r w:rsidR="0042726E" w:rsidRPr="0042726E">
        <w:rPr>
          <w:i/>
        </w:rPr>
        <w:t xml:space="preserve"> aby poczuć się lepiej.</w:t>
      </w:r>
    </w:p>
    <w:p w:rsidR="00546EA7" w:rsidRDefault="00757DBE" w:rsidP="007E2208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Co nam pomaga a co przeszkadza w poradzeniu sobie z trudnymi emocjami? – dyskusja – </w:t>
      </w:r>
      <w:r w:rsidR="00363FDF">
        <w:t>czy takie reakcje otoczenia jak np.</w:t>
      </w:r>
      <w:r w:rsidR="00546EA7">
        <w:t>:</w:t>
      </w:r>
    </w:p>
    <w:p w:rsidR="00546EA7" w:rsidRDefault="00363FDF" w:rsidP="00546EA7">
      <w:pPr>
        <w:pStyle w:val="Akapitzlist"/>
        <w:numPr>
          <w:ilvl w:val="0"/>
          <w:numId w:val="12"/>
        </w:numPr>
        <w:spacing w:line="276" w:lineRule="auto"/>
        <w:ind w:left="1276"/>
        <w:jc w:val="both"/>
      </w:pPr>
      <w:r>
        <w:t xml:space="preserve"> </w:t>
      </w:r>
      <w:r w:rsidR="00757DBE">
        <w:t xml:space="preserve">zaprzeczanie (nic takiego się nie stało), </w:t>
      </w:r>
    </w:p>
    <w:p w:rsidR="00546EA7" w:rsidRDefault="00757DBE" w:rsidP="00546EA7">
      <w:pPr>
        <w:pStyle w:val="Akapitzlist"/>
        <w:numPr>
          <w:ilvl w:val="0"/>
          <w:numId w:val="12"/>
        </w:numPr>
        <w:spacing w:line="276" w:lineRule="auto"/>
        <w:ind w:left="1276"/>
        <w:jc w:val="both"/>
      </w:pPr>
      <w:r>
        <w:t>filozofowanie</w:t>
      </w:r>
      <w:r w:rsidR="00363FDF">
        <w:t xml:space="preserve"> (no cóż nie wszystko układa się tak jakbyśmy chcieli, takie jest życie)</w:t>
      </w:r>
      <w:r>
        <w:t xml:space="preserve">, </w:t>
      </w:r>
    </w:p>
    <w:p w:rsidR="00546EA7" w:rsidRDefault="00757DBE" w:rsidP="00546EA7">
      <w:pPr>
        <w:pStyle w:val="Akapitzlist"/>
        <w:numPr>
          <w:ilvl w:val="0"/>
          <w:numId w:val="12"/>
        </w:numPr>
        <w:spacing w:line="276" w:lineRule="auto"/>
        <w:ind w:left="1276"/>
        <w:jc w:val="both"/>
      </w:pPr>
      <w:r>
        <w:t>rady</w:t>
      </w:r>
      <w:r w:rsidR="00363FDF">
        <w:t xml:space="preserve"> (zrób to i to a na pewno poczujesz się lepiej)</w:t>
      </w:r>
      <w:r>
        <w:t xml:space="preserve">, </w:t>
      </w:r>
    </w:p>
    <w:p w:rsidR="00546EA7" w:rsidRDefault="00757DBE" w:rsidP="00546EA7">
      <w:pPr>
        <w:pStyle w:val="Akapitzlist"/>
        <w:numPr>
          <w:ilvl w:val="0"/>
          <w:numId w:val="12"/>
        </w:numPr>
        <w:spacing w:line="276" w:lineRule="auto"/>
        <w:ind w:left="1276"/>
        <w:jc w:val="both"/>
      </w:pPr>
      <w:r>
        <w:t>pytania</w:t>
      </w:r>
      <w:r w:rsidR="00363FDF">
        <w:t xml:space="preserve"> (co się stało?, kiedy?, z kim? Itd.)</w:t>
      </w:r>
      <w:r>
        <w:t xml:space="preserve">, </w:t>
      </w:r>
    </w:p>
    <w:p w:rsidR="00546EA7" w:rsidRDefault="00757DBE" w:rsidP="00546EA7">
      <w:pPr>
        <w:pStyle w:val="Akapitzlist"/>
        <w:numPr>
          <w:ilvl w:val="0"/>
          <w:numId w:val="12"/>
        </w:numPr>
        <w:spacing w:line="276" w:lineRule="auto"/>
        <w:ind w:left="1276"/>
        <w:jc w:val="both"/>
      </w:pPr>
      <w:r>
        <w:t>obrona drugiej osoby</w:t>
      </w:r>
      <w:r w:rsidR="00363FDF">
        <w:t xml:space="preserve"> (np. kolegi, nauczyciela, dyrektora itp.)</w:t>
      </w:r>
      <w:r>
        <w:t xml:space="preserve">, </w:t>
      </w:r>
    </w:p>
    <w:p w:rsidR="00546EA7" w:rsidRDefault="00757DBE" w:rsidP="00546EA7">
      <w:pPr>
        <w:pStyle w:val="Akapitzlist"/>
        <w:numPr>
          <w:ilvl w:val="0"/>
          <w:numId w:val="12"/>
        </w:numPr>
        <w:spacing w:line="276" w:lineRule="auto"/>
        <w:ind w:left="1276"/>
        <w:jc w:val="both"/>
      </w:pPr>
      <w:r>
        <w:t>użalanie się</w:t>
      </w:r>
      <w:r w:rsidR="007E2208">
        <w:t xml:space="preserve"> (o jaka/jaki ty biedna/</w:t>
      </w:r>
      <w:proofErr w:type="spellStart"/>
      <w:r w:rsidR="007E2208">
        <w:t>ny</w:t>
      </w:r>
      <w:proofErr w:type="spellEnd"/>
      <w:r w:rsidR="007E2208">
        <w:t xml:space="preserve"> jesteś!)</w:t>
      </w:r>
      <w:r>
        <w:t xml:space="preserve">, </w:t>
      </w:r>
    </w:p>
    <w:p w:rsidR="00546EA7" w:rsidRDefault="00757DBE" w:rsidP="00546EA7">
      <w:pPr>
        <w:pStyle w:val="Akapitzlist"/>
        <w:numPr>
          <w:ilvl w:val="0"/>
          <w:numId w:val="12"/>
        </w:numPr>
        <w:spacing w:line="276" w:lineRule="auto"/>
        <w:ind w:left="1276"/>
        <w:jc w:val="both"/>
      </w:pPr>
      <w:r>
        <w:t>psychoanalityk amator</w:t>
      </w:r>
      <w:r w:rsidR="007E2208">
        <w:t xml:space="preserve"> (twój problem tkwi w tym…)</w:t>
      </w:r>
      <w:r w:rsidR="0020056E">
        <w:t>.</w:t>
      </w:r>
      <w:r w:rsidR="00F73078">
        <w:t xml:space="preserve"> </w:t>
      </w:r>
    </w:p>
    <w:p w:rsidR="00AE4E9B" w:rsidRDefault="007E2208" w:rsidP="00546EA7">
      <w:pPr>
        <w:pStyle w:val="Akapitzlist"/>
        <w:spacing w:line="276" w:lineRule="auto"/>
        <w:jc w:val="both"/>
      </w:pPr>
      <w:r w:rsidRPr="00546EA7">
        <w:rPr>
          <w:u w:val="single"/>
        </w:rPr>
        <w:t>Omówienie:</w:t>
      </w:r>
      <w:r>
        <w:t xml:space="preserve"> </w:t>
      </w:r>
      <w:r w:rsidRPr="00546EA7">
        <w:rPr>
          <w:i/>
        </w:rPr>
        <w:t xml:space="preserve">różne sposoby </w:t>
      </w:r>
      <w:r w:rsidR="00546EA7" w:rsidRPr="00546EA7">
        <w:rPr>
          <w:i/>
        </w:rPr>
        <w:t>reakcji otoczenia mogą nam odpowiadać lub nie, jednak tym czego ludzie w każdym wieku potrzebują najbardziej, gdy przeżywają silne emocje,  jest zrozumienie przez druga osobę.</w:t>
      </w:r>
    </w:p>
    <w:p w:rsidR="00757DBE" w:rsidRDefault="0020056E" w:rsidP="00757DBE">
      <w:pPr>
        <w:pStyle w:val="Akapitzlist"/>
        <w:numPr>
          <w:ilvl w:val="0"/>
          <w:numId w:val="5"/>
        </w:numPr>
        <w:spacing w:line="276" w:lineRule="auto"/>
        <w:jc w:val="both"/>
      </w:pPr>
      <w:r>
        <w:t>Rola</w:t>
      </w:r>
      <w:r w:rsidR="00757DBE">
        <w:t xml:space="preserve"> nazywania emocji, formułowania właściwego komunikatu do drugiej osoby.</w:t>
      </w:r>
    </w:p>
    <w:p w:rsidR="00757DBE" w:rsidRDefault="00757DBE" w:rsidP="00757DBE">
      <w:pPr>
        <w:pStyle w:val="Akapitzlist"/>
        <w:spacing w:line="276" w:lineRule="auto"/>
        <w:jc w:val="both"/>
      </w:pPr>
      <w:r>
        <w:t>Np. to musiało być dla ciebie bardzo przykre i trudne – opis sytuacji – wyglądasz na mocno wytrąconą z równowagi… omówienie</w:t>
      </w:r>
      <w:r w:rsidR="0020056E">
        <w:t xml:space="preserve"> znaczenia zrozumienia dla lepszego </w:t>
      </w:r>
      <w:r w:rsidR="0020056E">
        <w:lastRenderedPageBreak/>
        <w:t>radzenia sobie</w:t>
      </w:r>
      <w:r>
        <w:t>.</w:t>
      </w:r>
      <w:r w:rsidR="00AE4E9B">
        <w:t xml:space="preserve"> </w:t>
      </w:r>
      <w:r w:rsidR="00AE4E9B" w:rsidRPr="00AE4E9B">
        <w:rPr>
          <w:i/>
        </w:rPr>
        <w:t xml:space="preserve">Jeśli komunikujemy innym o swoich emocjach mogą nam </w:t>
      </w:r>
      <w:r w:rsidR="00B87BCF">
        <w:rPr>
          <w:i/>
        </w:rPr>
        <w:t xml:space="preserve">oni </w:t>
      </w:r>
      <w:r w:rsidR="00AE4E9B" w:rsidRPr="00AE4E9B">
        <w:rPr>
          <w:i/>
        </w:rPr>
        <w:t xml:space="preserve">pomóc </w:t>
      </w:r>
      <w:r w:rsidR="00F73078">
        <w:rPr>
          <w:i/>
        </w:rPr>
        <w:br/>
      </w:r>
      <w:r w:rsidR="00AE4E9B" w:rsidRPr="00AE4E9B">
        <w:rPr>
          <w:i/>
        </w:rPr>
        <w:t>w poradzeniu sobie, dostosować oczekiwania, wymagania, sytuację do naszego stanu emocjonalnego lub my</w:t>
      </w:r>
      <w:r w:rsidR="00F73078">
        <w:rPr>
          <w:i/>
        </w:rPr>
        <w:t>,</w:t>
      </w:r>
      <w:r w:rsidR="00AE4E9B" w:rsidRPr="00AE4E9B">
        <w:rPr>
          <w:i/>
        </w:rPr>
        <w:t xml:space="preserve"> rozpoznając uczucia innych ludzi</w:t>
      </w:r>
      <w:r w:rsidR="00F73078">
        <w:rPr>
          <w:i/>
        </w:rPr>
        <w:t>,</w:t>
      </w:r>
      <w:r w:rsidR="00AE4E9B" w:rsidRPr="00AE4E9B">
        <w:rPr>
          <w:i/>
        </w:rPr>
        <w:t xml:space="preserve"> możemy pomóc im szybciej sobie poradzić</w:t>
      </w:r>
      <w:r w:rsidR="00F73078">
        <w:rPr>
          <w:i/>
        </w:rPr>
        <w:t>,</w:t>
      </w:r>
      <w:r w:rsidR="00AE4E9B" w:rsidRPr="00AE4E9B">
        <w:rPr>
          <w:i/>
        </w:rPr>
        <w:t xml:space="preserve"> poprzez zrozumienie ich samopoczucia.</w:t>
      </w:r>
    </w:p>
    <w:p w:rsidR="00757DBE" w:rsidRDefault="00757DBE" w:rsidP="00757DBE">
      <w:pPr>
        <w:pStyle w:val="Akapitzlist"/>
        <w:numPr>
          <w:ilvl w:val="0"/>
          <w:numId w:val="5"/>
        </w:numPr>
        <w:spacing w:line="276" w:lineRule="auto"/>
        <w:jc w:val="both"/>
      </w:pPr>
      <w:r>
        <w:t>Rundka końcowa, co było dziś dla mnie ważne.</w:t>
      </w:r>
    </w:p>
    <w:p w:rsidR="00D625AE" w:rsidRDefault="00D625AE" w:rsidP="00757DBE">
      <w:pPr>
        <w:spacing w:line="276" w:lineRule="auto"/>
        <w:jc w:val="both"/>
        <w:rPr>
          <w:bCs/>
        </w:rPr>
      </w:pPr>
    </w:p>
    <w:p w:rsidR="00D625AE" w:rsidRDefault="00D625AE" w:rsidP="00757DBE">
      <w:pPr>
        <w:spacing w:line="276" w:lineRule="auto"/>
        <w:jc w:val="both"/>
        <w:rPr>
          <w:bCs/>
        </w:rPr>
      </w:pPr>
    </w:p>
    <w:p w:rsidR="00F73078" w:rsidRDefault="00F73078" w:rsidP="00757DBE">
      <w:pPr>
        <w:spacing w:line="276" w:lineRule="auto"/>
        <w:jc w:val="both"/>
        <w:rPr>
          <w:bCs/>
        </w:rPr>
      </w:pPr>
    </w:p>
    <w:p w:rsidR="00F73078" w:rsidRDefault="00F73078" w:rsidP="00757DBE">
      <w:pPr>
        <w:spacing w:line="276" w:lineRule="auto"/>
        <w:jc w:val="both"/>
        <w:rPr>
          <w:bCs/>
        </w:rPr>
      </w:pPr>
    </w:p>
    <w:p w:rsidR="00757DBE" w:rsidRDefault="00757DBE" w:rsidP="00757DBE">
      <w:pPr>
        <w:spacing w:line="276" w:lineRule="auto"/>
        <w:jc w:val="both"/>
        <w:rPr>
          <w:b/>
          <w:bCs/>
        </w:rPr>
      </w:pPr>
      <w:r w:rsidRPr="00D625AE">
        <w:rPr>
          <w:b/>
          <w:bCs/>
        </w:rPr>
        <w:t xml:space="preserve">Załącznik </w:t>
      </w:r>
      <w:r w:rsidR="003663A6">
        <w:rPr>
          <w:b/>
          <w:bCs/>
        </w:rPr>
        <w:t>1</w:t>
      </w:r>
    </w:p>
    <w:p w:rsidR="003663A6" w:rsidRPr="00D625AE" w:rsidRDefault="003663A6" w:rsidP="00757DBE">
      <w:pPr>
        <w:spacing w:line="276" w:lineRule="auto"/>
        <w:jc w:val="both"/>
        <w:rPr>
          <w:b/>
          <w:bCs/>
        </w:rPr>
      </w:pPr>
    </w:p>
    <w:p w:rsidR="00757DBE" w:rsidRPr="00C817B0" w:rsidRDefault="00757DBE" w:rsidP="00757DBE">
      <w:pPr>
        <w:spacing w:line="276" w:lineRule="auto"/>
        <w:jc w:val="both"/>
        <w:rPr>
          <w:bCs/>
        </w:rPr>
      </w:pPr>
      <w:r w:rsidRPr="00C817B0">
        <w:t xml:space="preserve">LISTA UCZUĆ. </w:t>
      </w:r>
      <w:r w:rsidRPr="00C817B0">
        <w:rPr>
          <w:bCs/>
        </w:rPr>
        <w:t>CZUJĘ SIĘ…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1. agresywny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2. pełen nadziei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3. rozżalony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4. zakłopotany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5. bezpieczny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6. pewny siebie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7. samotny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8. zaniepokojony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9. bezradny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10. podejrzliwy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11. sfrustrowany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12. zaskoczony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13. bezsilny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14. podekscytowany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15. pełen energii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16. zasmucony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17. bezwartościowy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18. podminowany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19. smutny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20. zastraszony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21. rozluźniony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22. podniecony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23. spięty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24. zaszokowany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25. doceniany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26. spokojny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27. zatrwożony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28. swobodny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29. kochany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30. potrzebny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31. szczęśliwy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32. przerażony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lastRenderedPageBreak/>
        <w:t>33. urażony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34. niepewny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35. przestraszony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36. niepewny siebie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37. wartościowy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38. rozbawiony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39. winny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40. zły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41. rozczarowany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42. wstrząśnięty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43. zmartwiony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44. niespokojny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45. rozdarty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46. wściekły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47. nieszczęśliwy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48. rozdrażniony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49. zawstydzony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50. znudzony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51. odrzucony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52. zadowolony</w:t>
      </w:r>
      <w:r>
        <w:t xml:space="preserve"> </w:t>
      </w:r>
      <w:r w:rsidRPr="00C817B0">
        <w:t>z siebie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53. zagrożony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54. pełen entuzjazmu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55. szczęśliwy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56. zazdrosny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57. niekochany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58. uradowany</w:t>
      </w:r>
    </w:p>
    <w:p w:rsidR="00757DBE" w:rsidRPr="00C817B0" w:rsidRDefault="00757DBE" w:rsidP="00757DBE">
      <w:pPr>
        <w:spacing w:line="276" w:lineRule="auto"/>
        <w:jc w:val="both"/>
      </w:pPr>
      <w:r w:rsidRPr="00C817B0">
        <w:t>59. zdenerwowany</w:t>
      </w:r>
    </w:p>
    <w:p w:rsidR="00757DBE" w:rsidRPr="00C817B0" w:rsidRDefault="00757DBE" w:rsidP="00757DBE">
      <w:pPr>
        <w:spacing w:line="276" w:lineRule="auto"/>
        <w:jc w:val="both"/>
        <w:rPr>
          <w:bCs/>
        </w:rPr>
      </w:pPr>
      <w:r w:rsidRPr="00C817B0">
        <w:rPr>
          <w:bCs/>
        </w:rPr>
        <w:t>Załącz</w:t>
      </w:r>
      <w:r>
        <w:rPr>
          <w:bCs/>
        </w:rPr>
        <w:t xml:space="preserve">nik </w:t>
      </w:r>
    </w:p>
    <w:p w:rsidR="00D625AE" w:rsidRDefault="00D625AE" w:rsidP="00757DBE">
      <w:pPr>
        <w:spacing w:line="276" w:lineRule="auto"/>
        <w:jc w:val="both"/>
        <w:rPr>
          <w:bCs/>
          <w:i/>
          <w:iCs/>
        </w:rPr>
      </w:pPr>
    </w:p>
    <w:p w:rsidR="00D625AE" w:rsidRDefault="003663A6" w:rsidP="00757DBE">
      <w:pPr>
        <w:spacing w:line="276" w:lineRule="auto"/>
        <w:jc w:val="both"/>
        <w:rPr>
          <w:b/>
          <w:bCs/>
          <w:iCs/>
        </w:rPr>
      </w:pPr>
      <w:r w:rsidRPr="003663A6">
        <w:rPr>
          <w:b/>
          <w:bCs/>
          <w:iCs/>
        </w:rPr>
        <w:t>Załącznik 2</w:t>
      </w:r>
    </w:p>
    <w:p w:rsidR="003663A6" w:rsidRDefault="003663A6" w:rsidP="00757DBE">
      <w:pPr>
        <w:spacing w:line="276" w:lineRule="auto"/>
        <w:jc w:val="both"/>
        <w:rPr>
          <w:b/>
          <w:bCs/>
          <w:iCs/>
        </w:rPr>
      </w:pPr>
    </w:p>
    <w:p w:rsidR="003663A6" w:rsidRPr="00AE4E9B" w:rsidRDefault="003663A6" w:rsidP="00757DBE">
      <w:pPr>
        <w:spacing w:line="276" w:lineRule="auto"/>
        <w:jc w:val="both"/>
        <w:rPr>
          <w:bCs/>
          <w:iCs/>
          <w:u w:val="single"/>
        </w:rPr>
      </w:pPr>
      <w:r w:rsidRPr="00AE4E9B">
        <w:rPr>
          <w:bCs/>
          <w:iCs/>
          <w:u w:val="single"/>
        </w:rPr>
        <w:t>Sposoby radzenia sobie z trudnymi emocjami:</w:t>
      </w:r>
    </w:p>
    <w:p w:rsidR="003663A6" w:rsidRDefault="003663A6" w:rsidP="003663A6">
      <w:pPr>
        <w:pStyle w:val="Akapitzlist"/>
        <w:numPr>
          <w:ilvl w:val="0"/>
          <w:numId w:val="10"/>
        </w:numPr>
        <w:spacing w:line="276" w:lineRule="auto"/>
        <w:jc w:val="both"/>
      </w:pPr>
      <w:r w:rsidRPr="00C817B0">
        <w:t>Werbalizacja: rozmowa z drugim człowiekiem, pamiętnik,</w:t>
      </w:r>
      <w:r>
        <w:t xml:space="preserve"> mówienie o tym jak się czuję,</w:t>
      </w:r>
    </w:p>
    <w:p w:rsidR="003663A6" w:rsidRDefault="003663A6" w:rsidP="003663A6">
      <w:pPr>
        <w:pStyle w:val="Akapitzlist"/>
        <w:numPr>
          <w:ilvl w:val="0"/>
          <w:numId w:val="10"/>
        </w:numPr>
        <w:spacing w:line="276" w:lineRule="auto"/>
        <w:jc w:val="both"/>
      </w:pPr>
      <w:r>
        <w:t>Metafora graficzna – pamiętnik obrazowy, rysowanie, malowanie, robienie komiksów, rzeźb, rękodzieła itp.</w:t>
      </w:r>
    </w:p>
    <w:p w:rsidR="003663A6" w:rsidRDefault="003663A6" w:rsidP="003663A6">
      <w:pPr>
        <w:pStyle w:val="Akapitzlist"/>
        <w:numPr>
          <w:ilvl w:val="0"/>
          <w:numId w:val="10"/>
        </w:numPr>
        <w:spacing w:line="276" w:lineRule="auto"/>
        <w:jc w:val="both"/>
      </w:pPr>
      <w:r w:rsidRPr="00C817B0">
        <w:t>Sport – można podkreślić znaczenie endorfiny -„hormonu szczęścia”, który wydziela</w:t>
      </w:r>
      <w:r>
        <w:t xml:space="preserve"> </w:t>
      </w:r>
      <w:r w:rsidRPr="00C817B0">
        <w:t>się w trakcie intensywnego wysiłku fizycznego</w:t>
      </w:r>
      <w:r>
        <w:t>,</w:t>
      </w:r>
    </w:p>
    <w:p w:rsidR="003663A6" w:rsidRDefault="003663A6" w:rsidP="003663A6">
      <w:pPr>
        <w:pStyle w:val="Akapitzlist"/>
        <w:numPr>
          <w:ilvl w:val="0"/>
          <w:numId w:val="10"/>
        </w:numPr>
        <w:spacing w:line="276" w:lineRule="auto"/>
        <w:jc w:val="both"/>
      </w:pPr>
      <w:r w:rsidRPr="00C817B0">
        <w:t>Muzyka –</w:t>
      </w:r>
      <w:r>
        <w:t xml:space="preserve"> </w:t>
      </w:r>
      <w:r w:rsidRPr="00C817B0">
        <w:t>słuchanie, granie na instrumencie</w:t>
      </w:r>
      <w:r>
        <w:t>,</w:t>
      </w:r>
    </w:p>
    <w:p w:rsidR="003663A6" w:rsidRDefault="003663A6" w:rsidP="003663A6">
      <w:pPr>
        <w:pStyle w:val="Akapitzlist"/>
        <w:numPr>
          <w:ilvl w:val="0"/>
          <w:numId w:val="10"/>
        </w:numPr>
        <w:spacing w:line="276" w:lineRule="auto"/>
        <w:jc w:val="both"/>
      </w:pPr>
      <w:r w:rsidRPr="00C817B0">
        <w:t>Taniec</w:t>
      </w:r>
      <w:r>
        <w:t>, zarówno treningi tańca, jak i rekreacyjny,</w:t>
      </w:r>
    </w:p>
    <w:p w:rsidR="003663A6" w:rsidRDefault="003663A6" w:rsidP="003663A6">
      <w:pPr>
        <w:pStyle w:val="Akapitzlist"/>
        <w:numPr>
          <w:ilvl w:val="0"/>
          <w:numId w:val="10"/>
        </w:numPr>
        <w:spacing w:line="276" w:lineRule="auto"/>
        <w:jc w:val="both"/>
      </w:pPr>
      <w:r w:rsidRPr="00C817B0">
        <w:t>Relaksacja – należy podkreślić ze istnieją różne techniki relaksacyjne</w:t>
      </w:r>
      <w:r>
        <w:t xml:space="preserve"> </w:t>
      </w:r>
      <w:r w:rsidRPr="00C817B0">
        <w:t>(medytacje,</w:t>
      </w:r>
      <w:r>
        <w:t xml:space="preserve"> </w:t>
      </w:r>
      <w:r w:rsidRPr="00C817B0">
        <w:t>wizualizacje, metody oddechowe, joga</w:t>
      </w:r>
      <w:r>
        <w:t>, ćwiczenia uważności/</w:t>
      </w:r>
      <w:proofErr w:type="spellStart"/>
      <w:r>
        <w:t>mindfulness</w:t>
      </w:r>
      <w:proofErr w:type="spellEnd"/>
      <w:r>
        <w:t>,</w:t>
      </w:r>
      <w:r w:rsidRPr="00F91271">
        <w:t xml:space="preserve"> </w:t>
      </w:r>
      <w:r>
        <w:t>skanowanie ciała, progresywna</w:t>
      </w:r>
      <w:r w:rsidRPr="00F91271">
        <w:t> </w:t>
      </w:r>
      <w:r w:rsidRPr="00B300B8">
        <w:rPr>
          <w:bCs/>
        </w:rPr>
        <w:t>relaksacja mięśni Jacobsona</w:t>
      </w:r>
      <w:r>
        <w:rPr>
          <w:bCs/>
        </w:rPr>
        <w:t xml:space="preserve"> i in.</w:t>
      </w:r>
      <w:r w:rsidRPr="00C817B0">
        <w:t>), lecz nie wszystkie działają jednakowo na</w:t>
      </w:r>
      <w:r>
        <w:t xml:space="preserve"> </w:t>
      </w:r>
      <w:r w:rsidRPr="00C817B0">
        <w:t xml:space="preserve">każdego człowieka </w:t>
      </w:r>
      <w:r>
        <w:br/>
      </w:r>
      <w:r w:rsidRPr="00C817B0">
        <w:lastRenderedPageBreak/>
        <w:t>i dlatego dobrze byłoby zapoznać się z nimi po to by dobrać sobie</w:t>
      </w:r>
      <w:r>
        <w:t xml:space="preserve"> </w:t>
      </w:r>
      <w:r w:rsidRPr="00C817B0">
        <w:t>najbardziej odpowiednią,</w:t>
      </w:r>
    </w:p>
    <w:p w:rsidR="003663A6" w:rsidRPr="00C817B0" w:rsidRDefault="003663A6" w:rsidP="003663A6">
      <w:pPr>
        <w:pStyle w:val="Akapitzlist"/>
        <w:numPr>
          <w:ilvl w:val="0"/>
          <w:numId w:val="10"/>
        </w:numPr>
        <w:spacing w:line="276" w:lineRule="auto"/>
        <w:jc w:val="both"/>
      </w:pPr>
      <w:r w:rsidRPr="00C817B0">
        <w:t>Zgłoszenie się do specjalisty</w:t>
      </w:r>
    </w:p>
    <w:p w:rsidR="003663A6" w:rsidRDefault="003663A6" w:rsidP="003663A6">
      <w:pPr>
        <w:spacing w:line="276" w:lineRule="auto"/>
        <w:ind w:left="360"/>
        <w:jc w:val="both"/>
        <w:rPr>
          <w:u w:val="single"/>
        </w:rPr>
      </w:pPr>
    </w:p>
    <w:p w:rsidR="003663A6" w:rsidRPr="00C817B0" w:rsidRDefault="003663A6" w:rsidP="003663A6">
      <w:pPr>
        <w:spacing w:line="276" w:lineRule="auto"/>
        <w:ind w:left="360"/>
        <w:jc w:val="both"/>
      </w:pPr>
      <w:r w:rsidRPr="0041206A">
        <w:rPr>
          <w:u w:val="single"/>
        </w:rPr>
        <w:t>Doraźne sposoby radzenia sobie z przykrymi emocjami, stresem</w:t>
      </w:r>
      <w:r>
        <w:t>:</w:t>
      </w:r>
    </w:p>
    <w:p w:rsidR="003663A6" w:rsidRPr="00C817B0" w:rsidRDefault="003663A6" w:rsidP="003663A6">
      <w:pPr>
        <w:spacing w:line="276" w:lineRule="auto"/>
        <w:ind w:left="360"/>
        <w:jc w:val="both"/>
      </w:pPr>
      <w:r w:rsidRPr="00C817B0">
        <w:t>1. Licz od stu wspak</w:t>
      </w:r>
      <w:r>
        <w:t>, co 13</w:t>
      </w:r>
      <w:r w:rsidRPr="00C817B0">
        <w:t>.</w:t>
      </w:r>
    </w:p>
    <w:p w:rsidR="003663A6" w:rsidRPr="00C817B0" w:rsidRDefault="003663A6" w:rsidP="003663A6">
      <w:pPr>
        <w:spacing w:line="276" w:lineRule="auto"/>
        <w:ind w:left="360"/>
        <w:jc w:val="both"/>
      </w:pPr>
      <w:r w:rsidRPr="00C817B0">
        <w:t>2. Pomasuj sobie kark.</w:t>
      </w:r>
    </w:p>
    <w:p w:rsidR="003663A6" w:rsidRPr="00C817B0" w:rsidRDefault="003663A6" w:rsidP="003663A6">
      <w:pPr>
        <w:spacing w:line="276" w:lineRule="auto"/>
        <w:ind w:left="360"/>
        <w:jc w:val="both"/>
      </w:pPr>
      <w:r w:rsidRPr="00C817B0">
        <w:t>3. Wrzaśnij AAAA…!</w:t>
      </w:r>
    </w:p>
    <w:p w:rsidR="003663A6" w:rsidRDefault="003663A6" w:rsidP="003663A6">
      <w:pPr>
        <w:spacing w:line="276" w:lineRule="auto"/>
        <w:ind w:left="360"/>
        <w:jc w:val="both"/>
      </w:pPr>
      <w:r w:rsidRPr="00C817B0">
        <w:t>4. Zrób trzy powolne wdechy i wydechy.</w:t>
      </w:r>
    </w:p>
    <w:p w:rsidR="003663A6" w:rsidRPr="00C817B0" w:rsidRDefault="003663A6" w:rsidP="003663A6">
      <w:pPr>
        <w:spacing w:line="276" w:lineRule="auto"/>
        <w:ind w:left="360"/>
        <w:jc w:val="both"/>
      </w:pPr>
      <w:r>
        <w:t>5. Pobiegaj, popływaj, pójdź na rower/rolki…</w:t>
      </w:r>
    </w:p>
    <w:p w:rsidR="003663A6" w:rsidRPr="00C817B0" w:rsidRDefault="003663A6" w:rsidP="003663A6">
      <w:pPr>
        <w:spacing w:line="276" w:lineRule="auto"/>
        <w:ind w:left="360"/>
        <w:jc w:val="both"/>
      </w:pPr>
      <w:r>
        <w:t>6</w:t>
      </w:r>
      <w:r w:rsidRPr="00C817B0">
        <w:t>. Weź kąpiel.</w:t>
      </w:r>
    </w:p>
    <w:p w:rsidR="003663A6" w:rsidRPr="00C817B0" w:rsidRDefault="003663A6" w:rsidP="003663A6">
      <w:pPr>
        <w:spacing w:line="276" w:lineRule="auto"/>
        <w:ind w:left="360"/>
        <w:jc w:val="both"/>
      </w:pPr>
      <w:r>
        <w:t>7</w:t>
      </w:r>
      <w:r w:rsidRPr="00C817B0">
        <w:t xml:space="preserve">. </w:t>
      </w:r>
      <w:r>
        <w:t>Zaplanuj – ze szczegółami – coś przyjemnego (wyobraź to sobie)</w:t>
      </w:r>
      <w:r w:rsidRPr="00C817B0">
        <w:t>.</w:t>
      </w:r>
    </w:p>
    <w:p w:rsidR="003663A6" w:rsidRPr="00C817B0" w:rsidRDefault="003663A6" w:rsidP="003663A6">
      <w:pPr>
        <w:spacing w:line="276" w:lineRule="auto"/>
        <w:ind w:left="360"/>
        <w:jc w:val="both"/>
      </w:pPr>
      <w:r>
        <w:t>8</w:t>
      </w:r>
      <w:r w:rsidRPr="00C817B0">
        <w:t>. Przypomnij sobie, czym się martwiłeś trzy miesiące temu.</w:t>
      </w:r>
    </w:p>
    <w:p w:rsidR="003663A6" w:rsidRPr="00C817B0" w:rsidRDefault="003663A6" w:rsidP="003663A6">
      <w:pPr>
        <w:spacing w:line="276" w:lineRule="auto"/>
        <w:ind w:left="360"/>
        <w:jc w:val="both"/>
      </w:pPr>
      <w:r>
        <w:t>9</w:t>
      </w:r>
      <w:r w:rsidRPr="00C817B0">
        <w:t>. Zaciśnij mocno pięści, aby zgromadziło się w nich całe twoje napięcie,</w:t>
      </w:r>
      <w:r>
        <w:t xml:space="preserve"> </w:t>
      </w:r>
      <w:r w:rsidRPr="00C817B0">
        <w:t>a potem mocno je strzepnij.</w:t>
      </w:r>
    </w:p>
    <w:p w:rsidR="00757DBE" w:rsidRDefault="00757DBE"/>
    <w:p w:rsidR="00D625AE" w:rsidRDefault="00D625AE"/>
    <w:p w:rsidR="00D625AE" w:rsidRDefault="00D625AE"/>
    <w:p w:rsidR="00D625AE" w:rsidRDefault="00D625AE"/>
    <w:p w:rsidR="00D625AE" w:rsidRPr="003206C4" w:rsidRDefault="00D625AE" w:rsidP="00D625AE">
      <w:pPr>
        <w:spacing w:line="276" w:lineRule="auto"/>
        <w:rPr>
          <w:b/>
        </w:rPr>
      </w:pPr>
      <w:r w:rsidRPr="003206C4">
        <w:rPr>
          <w:b/>
        </w:rPr>
        <w:t>Korzystałam z:</w:t>
      </w:r>
    </w:p>
    <w:p w:rsidR="00D625AE" w:rsidRDefault="00D625AE" w:rsidP="00D625AE">
      <w:pPr>
        <w:spacing w:line="276" w:lineRule="auto"/>
      </w:pPr>
    </w:p>
    <w:p w:rsidR="00D625AE" w:rsidRDefault="00D625AE" w:rsidP="00D625AE">
      <w:pPr>
        <w:spacing w:line="276" w:lineRule="auto"/>
      </w:pPr>
      <w:r>
        <w:t>Własnych scenariuszy zajęć ze swojego archiwum.</w:t>
      </w:r>
    </w:p>
    <w:p w:rsidR="00D625AE" w:rsidRDefault="00D625AE" w:rsidP="00D625AE">
      <w:pPr>
        <w:spacing w:line="276" w:lineRule="auto"/>
      </w:pPr>
      <w:r>
        <w:t>Stron www:</w:t>
      </w:r>
    </w:p>
    <w:p w:rsidR="00D625AE" w:rsidRDefault="00D625AE" w:rsidP="00D625AE">
      <w:pPr>
        <w:spacing w:line="276" w:lineRule="auto"/>
      </w:pPr>
      <w:r>
        <w:t>https://womgorz.edu.pl/</w:t>
      </w:r>
    </w:p>
    <w:p w:rsidR="00D625AE" w:rsidRDefault="00D625AE" w:rsidP="00D625AE">
      <w:pPr>
        <w:spacing w:line="276" w:lineRule="auto"/>
      </w:pPr>
      <w:r w:rsidRPr="004E033B">
        <w:t>http://www.e</w:t>
      </w:r>
      <w:r>
        <w:t>dukacja.edux.pl/</w:t>
      </w:r>
    </w:p>
    <w:p w:rsidR="00D625AE" w:rsidRDefault="00D625AE" w:rsidP="00D625AE">
      <w:pPr>
        <w:spacing w:line="276" w:lineRule="auto"/>
      </w:pPr>
      <w:r w:rsidRPr="004E033B">
        <w:t>https://pl.wikipedi</w:t>
      </w:r>
      <w:r>
        <w:t>a.org/wiki/</w:t>
      </w:r>
    </w:p>
    <w:p w:rsidR="00D625AE" w:rsidRDefault="00D625AE" w:rsidP="00D625AE">
      <w:pPr>
        <w:spacing w:line="276" w:lineRule="auto"/>
      </w:pPr>
      <w:r w:rsidRPr="004E033B">
        <w:t>http://www.sz</w:t>
      </w:r>
      <w:r>
        <w:t>kolnictwo.pl/</w:t>
      </w:r>
    </w:p>
    <w:p w:rsidR="00D625AE" w:rsidRDefault="00D625AE" w:rsidP="00D625AE">
      <w:pPr>
        <w:spacing w:line="276" w:lineRule="auto"/>
      </w:pPr>
      <w:r>
        <w:t>http://www.profesor.pl/</w:t>
      </w:r>
    </w:p>
    <w:p w:rsidR="00D625AE" w:rsidRDefault="00D625AE" w:rsidP="00D625AE">
      <w:pPr>
        <w:spacing w:line="276" w:lineRule="auto"/>
      </w:pPr>
      <w:r w:rsidRPr="00FC2330">
        <w:t>http://www.iumw.pl/rozwiazywanie-konfliktow.html</w:t>
      </w:r>
    </w:p>
    <w:p w:rsidR="00D625AE" w:rsidRDefault="00D625AE" w:rsidP="00D625AE">
      <w:pPr>
        <w:spacing w:line="276" w:lineRule="auto"/>
      </w:pPr>
    </w:p>
    <w:p w:rsidR="00D625AE" w:rsidRDefault="00D625AE" w:rsidP="00D625AE">
      <w:pPr>
        <w:spacing w:line="276" w:lineRule="auto"/>
      </w:pPr>
      <w:r>
        <w:t>Bibliografii:</w:t>
      </w:r>
    </w:p>
    <w:p w:rsidR="00D625AE" w:rsidRPr="00DF5E9F" w:rsidRDefault="00D625AE" w:rsidP="00D625AE">
      <w:pPr>
        <w:spacing w:line="360" w:lineRule="auto"/>
        <w:ind w:left="709" w:hanging="709"/>
        <w:jc w:val="both"/>
      </w:pPr>
      <w:r>
        <w:t xml:space="preserve">Bee Helen (2004) </w:t>
      </w:r>
      <w:r w:rsidRPr="000939A7">
        <w:rPr>
          <w:i/>
        </w:rPr>
        <w:t>Psychologia rozwoju człowieka</w:t>
      </w:r>
      <w:r>
        <w:rPr>
          <w:i/>
        </w:rPr>
        <w:t>.</w:t>
      </w:r>
      <w:r>
        <w:t xml:space="preserve">, Poznań, Wydawnictwo Zysk i S-ka </w:t>
      </w:r>
    </w:p>
    <w:p w:rsidR="00D625AE" w:rsidRDefault="00D625AE" w:rsidP="00D625AE">
      <w:pPr>
        <w:spacing w:line="360" w:lineRule="auto"/>
        <w:ind w:left="709" w:hanging="709"/>
        <w:jc w:val="both"/>
      </w:pPr>
      <w:r>
        <w:t xml:space="preserve">Brzezińska Anna (2005) </w:t>
      </w:r>
      <w:r w:rsidRPr="003A0DB5">
        <w:rPr>
          <w:i/>
        </w:rPr>
        <w:t>Społeczna psychologia rozwoju</w:t>
      </w:r>
      <w:r>
        <w:t>, Warszawa, Wydawnictwo Naukowe Scholar</w:t>
      </w:r>
    </w:p>
    <w:p w:rsidR="00D625AE" w:rsidRDefault="00D625AE" w:rsidP="00D625AE">
      <w:pPr>
        <w:spacing w:line="360" w:lineRule="auto"/>
        <w:ind w:left="709" w:hanging="709"/>
        <w:jc w:val="both"/>
      </w:pPr>
      <w:proofErr w:type="spellStart"/>
      <w:r>
        <w:t>Goleman</w:t>
      </w:r>
      <w:proofErr w:type="spellEnd"/>
      <w:r>
        <w:t xml:space="preserve"> Daniel (2007) </w:t>
      </w:r>
      <w:r w:rsidRPr="000D220C">
        <w:rPr>
          <w:i/>
        </w:rPr>
        <w:t>Inteligencja społeczna.</w:t>
      </w:r>
      <w:r>
        <w:t xml:space="preserve">, Poznań, Dom Wydawniczy </w:t>
      </w:r>
      <w:proofErr w:type="spellStart"/>
      <w:r>
        <w:t>Rebis</w:t>
      </w:r>
      <w:proofErr w:type="spellEnd"/>
    </w:p>
    <w:p w:rsidR="00D625AE" w:rsidRDefault="00D625AE" w:rsidP="00D625AE">
      <w:pPr>
        <w:spacing w:line="360" w:lineRule="auto"/>
        <w:ind w:left="709" w:hanging="709"/>
        <w:jc w:val="both"/>
      </w:pPr>
      <w:r>
        <w:t>Obuchowska Irena (2004) „Adolescencja”, w:</w:t>
      </w:r>
      <w:r w:rsidRPr="00F61D0A">
        <w:t xml:space="preserve"> </w:t>
      </w:r>
      <w:proofErr w:type="spellStart"/>
      <w:r>
        <w:t>Harwas</w:t>
      </w:r>
      <w:proofErr w:type="spellEnd"/>
      <w:r>
        <w:t xml:space="preserve">-Napierała Barbara, </w:t>
      </w:r>
      <w:proofErr w:type="spellStart"/>
      <w:r>
        <w:t>Trempała</w:t>
      </w:r>
      <w:proofErr w:type="spellEnd"/>
      <w:r>
        <w:t xml:space="preserve"> Janusz (2004) </w:t>
      </w:r>
      <w:r w:rsidRPr="002F1BDD">
        <w:rPr>
          <w:i/>
        </w:rPr>
        <w:t xml:space="preserve">Psychologia rozwoju człowieka. </w:t>
      </w:r>
      <w:r>
        <w:rPr>
          <w:i/>
        </w:rPr>
        <w:t>Charakterystyka okresów życia człowieka</w:t>
      </w:r>
      <w:r>
        <w:t>., Warszawa, Wydawnictwo Naukowe PWN</w:t>
      </w:r>
    </w:p>
    <w:p w:rsidR="00D625AE" w:rsidRDefault="00D625AE" w:rsidP="00D625AE">
      <w:pPr>
        <w:spacing w:line="360" w:lineRule="auto"/>
        <w:ind w:left="709" w:hanging="709"/>
        <w:jc w:val="both"/>
      </w:pPr>
      <w:proofErr w:type="spellStart"/>
      <w:r>
        <w:t>Hurme</w:t>
      </w:r>
      <w:proofErr w:type="spellEnd"/>
      <w:r>
        <w:t xml:space="preserve"> Helena (2004) „Rozwój emocjonalny”, w: </w:t>
      </w:r>
      <w:proofErr w:type="spellStart"/>
      <w:r>
        <w:t>Harwas</w:t>
      </w:r>
      <w:proofErr w:type="spellEnd"/>
      <w:r>
        <w:t xml:space="preserve">-Napierała Barbara, </w:t>
      </w:r>
      <w:proofErr w:type="spellStart"/>
      <w:r>
        <w:t>Trempała</w:t>
      </w:r>
      <w:proofErr w:type="spellEnd"/>
      <w:r>
        <w:t xml:space="preserve"> Janusz (2004) </w:t>
      </w:r>
      <w:r w:rsidRPr="002F1BDD">
        <w:rPr>
          <w:i/>
        </w:rPr>
        <w:t>Psychologia rozwoju człowieka. Rozwój funkcji psychicznych</w:t>
      </w:r>
      <w:r>
        <w:t>., Warszawa, Wydawnictwo Naukowe PWN</w:t>
      </w:r>
    </w:p>
    <w:p w:rsidR="00D625AE" w:rsidRDefault="00D625AE" w:rsidP="00D625AE">
      <w:pPr>
        <w:spacing w:line="360" w:lineRule="auto"/>
        <w:ind w:left="709" w:hanging="709"/>
        <w:jc w:val="both"/>
      </w:pPr>
      <w:r>
        <w:lastRenderedPageBreak/>
        <w:t xml:space="preserve">Oleś Piotr (2004) „Rozwój osobowości”, w: </w:t>
      </w:r>
      <w:proofErr w:type="spellStart"/>
      <w:r>
        <w:t>Harwas</w:t>
      </w:r>
      <w:proofErr w:type="spellEnd"/>
      <w:r>
        <w:t xml:space="preserve">-Napierała Barbara, </w:t>
      </w:r>
      <w:proofErr w:type="spellStart"/>
      <w:r>
        <w:t>Trempała</w:t>
      </w:r>
      <w:proofErr w:type="spellEnd"/>
      <w:r>
        <w:t xml:space="preserve"> Janusz (2004) </w:t>
      </w:r>
      <w:r w:rsidRPr="002F1BDD">
        <w:rPr>
          <w:i/>
        </w:rPr>
        <w:t>Psychologia rozwoju człowieka. Rozwój funkcji psychicznych</w:t>
      </w:r>
      <w:r>
        <w:t>., Warszawa, Wydawnictwo Naukowe PWN</w:t>
      </w:r>
    </w:p>
    <w:p w:rsidR="00D625AE" w:rsidRDefault="00D625AE" w:rsidP="00D625AE">
      <w:pPr>
        <w:spacing w:line="360" w:lineRule="auto"/>
        <w:ind w:left="709" w:hanging="709"/>
        <w:jc w:val="both"/>
      </w:pPr>
      <w:proofErr w:type="spellStart"/>
      <w:r>
        <w:t>Pervin</w:t>
      </w:r>
      <w:proofErr w:type="spellEnd"/>
      <w:r>
        <w:t xml:space="preserve"> Lawrence A. (2002) </w:t>
      </w:r>
      <w:r w:rsidRPr="00706CC8">
        <w:rPr>
          <w:i/>
        </w:rPr>
        <w:t>Psychologia osobowości</w:t>
      </w:r>
      <w:r>
        <w:rPr>
          <w:i/>
        </w:rPr>
        <w:t xml:space="preserve">., </w:t>
      </w:r>
      <w:r>
        <w:t>Gdańsk, GWP</w:t>
      </w:r>
    </w:p>
    <w:p w:rsidR="00D625AE" w:rsidRDefault="00D625AE" w:rsidP="00D625AE">
      <w:pPr>
        <w:spacing w:line="360" w:lineRule="auto"/>
        <w:ind w:left="709" w:hanging="709"/>
        <w:jc w:val="both"/>
      </w:pPr>
      <w:r>
        <w:t xml:space="preserve">Przetacznik-Gierowska Maria (2004) „Zasady i prawidłowości psychicznego rozwoju człowieka”, w: </w:t>
      </w:r>
      <w:r w:rsidRPr="0010664B">
        <w:t>Przetacznik-Gierowska Maria</w:t>
      </w:r>
      <w:r>
        <w:t>, Tyszkowa Maria</w:t>
      </w:r>
      <w:r w:rsidRPr="0010664B">
        <w:t xml:space="preserve"> (2004)</w:t>
      </w:r>
      <w:r>
        <w:t xml:space="preserve"> </w:t>
      </w:r>
      <w:r w:rsidRPr="0010664B">
        <w:rPr>
          <w:i/>
        </w:rPr>
        <w:t>Psychologia rozwoju człowieka. Zagadnienia ogólne.</w:t>
      </w:r>
      <w:r>
        <w:t>, Warszawa, Wydawnictwo Naukowe PWN</w:t>
      </w:r>
    </w:p>
    <w:p w:rsidR="007741F1" w:rsidRPr="007741F1" w:rsidRDefault="007741F1" w:rsidP="00D625AE">
      <w:pPr>
        <w:spacing w:line="360" w:lineRule="auto"/>
        <w:ind w:left="709" w:hanging="709"/>
        <w:jc w:val="both"/>
      </w:pPr>
      <w:r>
        <w:t xml:space="preserve">Sakowska Joanna (2008) </w:t>
      </w:r>
      <w:r w:rsidRPr="007741F1">
        <w:rPr>
          <w:i/>
        </w:rPr>
        <w:t>Szkoła dla Rodziców i Wychowawców</w:t>
      </w:r>
      <w:r>
        <w:rPr>
          <w:i/>
        </w:rPr>
        <w:t xml:space="preserve">, </w:t>
      </w:r>
      <w:r>
        <w:t>Centrum Metodyczne Pomocy Psychologiczno-Pedagogicznej</w:t>
      </w:r>
      <w:r w:rsidR="00773C4F">
        <w:t xml:space="preserve"> </w:t>
      </w:r>
      <w:r>
        <w:rPr>
          <w:i/>
        </w:rPr>
        <w:t xml:space="preserve"> </w:t>
      </w:r>
    </w:p>
    <w:p w:rsidR="00D625AE" w:rsidRDefault="00D625AE" w:rsidP="00D625AE">
      <w:pPr>
        <w:spacing w:line="360" w:lineRule="auto"/>
        <w:ind w:left="709" w:hanging="709"/>
        <w:jc w:val="both"/>
      </w:pPr>
      <w:proofErr w:type="spellStart"/>
      <w:r>
        <w:t>Strelau</w:t>
      </w:r>
      <w:proofErr w:type="spellEnd"/>
      <w:r>
        <w:t xml:space="preserve"> Jan red. (2002) </w:t>
      </w:r>
      <w:r w:rsidRPr="00664B90">
        <w:rPr>
          <w:i/>
        </w:rPr>
        <w:t>Psychologia. Podręcznik akademicki. T 2. Psychologia ogólna</w:t>
      </w:r>
      <w:r>
        <w:t>., Gdańsk, GWP</w:t>
      </w:r>
    </w:p>
    <w:p w:rsidR="00D625AE" w:rsidRDefault="00D625AE" w:rsidP="00D625AE">
      <w:pPr>
        <w:spacing w:line="276" w:lineRule="auto"/>
      </w:pPr>
    </w:p>
    <w:p w:rsidR="00D625AE" w:rsidRDefault="00D625AE"/>
    <w:sectPr w:rsidR="00D625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5AE" w:rsidRDefault="00D625AE" w:rsidP="00D625AE">
      <w:r>
        <w:separator/>
      </w:r>
    </w:p>
  </w:endnote>
  <w:endnote w:type="continuationSeparator" w:id="0">
    <w:p w:rsidR="00D625AE" w:rsidRDefault="00D625AE" w:rsidP="00D6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8840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625AE" w:rsidRDefault="00D625A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87BCF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87BCF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625AE" w:rsidRDefault="00D62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5AE" w:rsidRDefault="00D625AE" w:rsidP="00D625AE">
      <w:r>
        <w:separator/>
      </w:r>
    </w:p>
  </w:footnote>
  <w:footnote w:type="continuationSeparator" w:id="0">
    <w:p w:rsidR="00D625AE" w:rsidRDefault="00D625AE" w:rsidP="00D62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10FE"/>
    <w:multiLevelType w:val="hybridMultilevel"/>
    <w:tmpl w:val="4522985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32D96"/>
    <w:multiLevelType w:val="hybridMultilevel"/>
    <w:tmpl w:val="DC16E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61034"/>
    <w:multiLevelType w:val="hybridMultilevel"/>
    <w:tmpl w:val="C0285016"/>
    <w:lvl w:ilvl="0" w:tplc="F4D64D8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A957A6"/>
    <w:multiLevelType w:val="hybridMultilevel"/>
    <w:tmpl w:val="9CF85060"/>
    <w:lvl w:ilvl="0" w:tplc="F4D64D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0284D"/>
    <w:multiLevelType w:val="singleLevel"/>
    <w:tmpl w:val="CF604F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2574FD3"/>
    <w:multiLevelType w:val="hybridMultilevel"/>
    <w:tmpl w:val="3A4E2E86"/>
    <w:lvl w:ilvl="0" w:tplc="CF604F0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52656"/>
    <w:multiLevelType w:val="hybridMultilevel"/>
    <w:tmpl w:val="EB98A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EBDD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6201"/>
    <w:multiLevelType w:val="hybridMultilevel"/>
    <w:tmpl w:val="FCA04D7A"/>
    <w:lvl w:ilvl="0" w:tplc="821E38D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C354330"/>
    <w:multiLevelType w:val="hybridMultilevel"/>
    <w:tmpl w:val="B352039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527A"/>
    <w:multiLevelType w:val="multilevel"/>
    <w:tmpl w:val="C944D7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603DB4"/>
    <w:multiLevelType w:val="hybridMultilevel"/>
    <w:tmpl w:val="1C042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C49FA"/>
    <w:multiLevelType w:val="hybridMultilevel"/>
    <w:tmpl w:val="94AC1B9A"/>
    <w:lvl w:ilvl="0" w:tplc="F4D64D8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BE"/>
    <w:rsid w:val="001B27C4"/>
    <w:rsid w:val="0020056E"/>
    <w:rsid w:val="002D68BF"/>
    <w:rsid w:val="00352456"/>
    <w:rsid w:val="00363FDF"/>
    <w:rsid w:val="003663A6"/>
    <w:rsid w:val="0042726E"/>
    <w:rsid w:val="004E2A11"/>
    <w:rsid w:val="00502122"/>
    <w:rsid w:val="0051538D"/>
    <w:rsid w:val="00546EA7"/>
    <w:rsid w:val="0058791F"/>
    <w:rsid w:val="006C556B"/>
    <w:rsid w:val="00757DBE"/>
    <w:rsid w:val="00773C4F"/>
    <w:rsid w:val="007741F1"/>
    <w:rsid w:val="007979A0"/>
    <w:rsid w:val="007E2208"/>
    <w:rsid w:val="00805A5E"/>
    <w:rsid w:val="008E36B4"/>
    <w:rsid w:val="00A66485"/>
    <w:rsid w:val="00A7415D"/>
    <w:rsid w:val="00A75B03"/>
    <w:rsid w:val="00AE4E9B"/>
    <w:rsid w:val="00B300B8"/>
    <w:rsid w:val="00B87BCF"/>
    <w:rsid w:val="00C65C8B"/>
    <w:rsid w:val="00D625AE"/>
    <w:rsid w:val="00DA19FD"/>
    <w:rsid w:val="00E42706"/>
    <w:rsid w:val="00E63793"/>
    <w:rsid w:val="00E836BA"/>
    <w:rsid w:val="00F73078"/>
    <w:rsid w:val="00F9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0D58A-1E56-4849-B53F-B0EE3B70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7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7DBE"/>
    <w:pPr>
      <w:keepNext/>
      <w:jc w:val="both"/>
      <w:outlineLvl w:val="1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DB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757DB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57DBE"/>
    <w:rPr>
      <w:b/>
      <w:bCs/>
    </w:rPr>
  </w:style>
  <w:style w:type="paragraph" w:styleId="Akapitzlist">
    <w:name w:val="List Paragraph"/>
    <w:basedOn w:val="Normalny"/>
    <w:uiPriority w:val="34"/>
    <w:qFormat/>
    <w:rsid w:val="00757D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5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5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8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Margraf</dc:creator>
  <cp:lastModifiedBy>POKOJ</cp:lastModifiedBy>
  <cp:revision>2</cp:revision>
  <cp:lastPrinted>2021-07-28T09:57:00Z</cp:lastPrinted>
  <dcterms:created xsi:type="dcterms:W3CDTF">2021-09-21T11:43:00Z</dcterms:created>
  <dcterms:modified xsi:type="dcterms:W3CDTF">2021-09-21T11:43:00Z</dcterms:modified>
</cp:coreProperties>
</file>